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F2" w:rsidRPr="00CD7783" w:rsidRDefault="00817FF2" w:rsidP="00CD7783">
      <w:pPr>
        <w:tabs>
          <w:tab w:val="left" w:pos="420"/>
          <w:tab w:val="left" w:pos="6660"/>
        </w:tabs>
        <w:spacing w:line="360" w:lineRule="auto"/>
        <w:rPr>
          <w:rFonts w:ascii="仿宋" w:eastAsia="仿宋" w:hAnsi="仿宋" w:cs="仿宋"/>
          <w:b/>
          <w:color w:val="000000" w:themeColor="text1"/>
          <w:sz w:val="72"/>
          <w:szCs w:val="72"/>
        </w:rPr>
      </w:pP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惠州</w:t>
      </w:r>
      <w:r w:rsidR="00EC13C3" w:rsidRPr="00CD7783">
        <w:rPr>
          <w:rFonts w:ascii="仿宋" w:eastAsia="仿宋" w:hAnsi="仿宋" w:cs="仿宋" w:hint="eastAsia"/>
          <w:b/>
          <w:color w:val="000000" w:themeColor="text1"/>
          <w:sz w:val="72"/>
          <w:szCs w:val="72"/>
        </w:rPr>
        <w:t>仲恺高新区人民医院</w:t>
      </w: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院内</w:t>
      </w:r>
      <w:r w:rsidR="00947A27" w:rsidRPr="00CD7783">
        <w:rPr>
          <w:rFonts w:ascii="仿宋" w:eastAsia="仿宋" w:hAnsi="仿宋" w:cs="仿宋" w:hint="eastAsia"/>
          <w:b/>
          <w:color w:val="000000" w:themeColor="text1"/>
          <w:sz w:val="72"/>
          <w:szCs w:val="72"/>
        </w:rPr>
        <w:t>比选</w:t>
      </w:r>
      <w:r w:rsidRPr="00CD7783">
        <w:rPr>
          <w:rFonts w:ascii="仿宋" w:eastAsia="仿宋" w:hAnsi="仿宋" w:cs="仿宋" w:hint="eastAsia"/>
          <w:b/>
          <w:color w:val="000000" w:themeColor="text1"/>
          <w:sz w:val="72"/>
          <w:szCs w:val="72"/>
        </w:rPr>
        <w:t>文件</w:t>
      </w: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EC13C3" w:rsidRPr="00CD7783" w:rsidRDefault="00EC13C3" w:rsidP="00CD7783">
      <w:pPr>
        <w:spacing w:line="360" w:lineRule="auto"/>
        <w:jc w:val="center"/>
        <w:rPr>
          <w:rFonts w:ascii="仿宋" w:eastAsia="仿宋" w:hAnsi="仿宋" w:cs="仿宋"/>
          <w:bCs/>
          <w:color w:val="000000" w:themeColor="text1"/>
          <w:sz w:val="28"/>
          <w:szCs w:val="28"/>
        </w:rPr>
      </w:pPr>
    </w:p>
    <w:p w:rsidR="00EC13C3" w:rsidRPr="00034FE3" w:rsidRDefault="00EC13C3" w:rsidP="00CD7783">
      <w:pPr>
        <w:spacing w:line="360" w:lineRule="auto"/>
        <w:jc w:val="center"/>
        <w:rPr>
          <w:rFonts w:ascii="仿宋" w:eastAsia="仿宋" w:hAnsi="仿宋" w:cs="仿宋"/>
          <w:bCs/>
          <w:sz w:val="28"/>
          <w:szCs w:val="28"/>
        </w:rPr>
      </w:pPr>
    </w:p>
    <w:p w:rsidR="00817FF2" w:rsidRPr="00034FE3" w:rsidRDefault="00817FF2" w:rsidP="00CD7783">
      <w:pPr>
        <w:spacing w:line="360" w:lineRule="auto"/>
        <w:jc w:val="center"/>
        <w:rPr>
          <w:rFonts w:ascii="仿宋" w:eastAsia="仿宋" w:hAnsi="仿宋" w:cs="仿宋"/>
          <w:bCs/>
          <w:sz w:val="28"/>
          <w:szCs w:val="28"/>
        </w:rPr>
      </w:pPr>
    </w:p>
    <w:p w:rsidR="00332798" w:rsidRPr="00034FE3" w:rsidRDefault="00817FF2" w:rsidP="00CD7783">
      <w:pPr>
        <w:widowControl/>
        <w:spacing w:before="15" w:line="360" w:lineRule="auto"/>
        <w:jc w:val="center"/>
        <w:rPr>
          <w:rFonts w:ascii="仿宋" w:eastAsia="仿宋" w:hAnsi="仿宋" w:cs="仿宋"/>
          <w:b/>
          <w:sz w:val="36"/>
          <w:szCs w:val="28"/>
        </w:rPr>
      </w:pPr>
      <w:r w:rsidRPr="00034FE3">
        <w:rPr>
          <w:rFonts w:ascii="仿宋" w:eastAsia="仿宋" w:hAnsi="仿宋" w:cs="仿宋" w:hint="eastAsia"/>
          <w:b/>
          <w:sz w:val="36"/>
          <w:szCs w:val="28"/>
        </w:rPr>
        <w:t>项目名称：</w:t>
      </w:r>
      <w:r w:rsidR="00CA6D65" w:rsidRPr="00CA6D65">
        <w:rPr>
          <w:rFonts w:ascii="仿宋" w:eastAsia="仿宋" w:hAnsi="仿宋" w:cs="仿宋" w:hint="eastAsia"/>
          <w:b/>
          <w:sz w:val="36"/>
          <w:szCs w:val="28"/>
        </w:rPr>
        <w:t>检查检验设备接口开发项目</w:t>
      </w:r>
    </w:p>
    <w:p w:rsidR="00332798" w:rsidRPr="00034FE3" w:rsidRDefault="00332798" w:rsidP="00D11FBF">
      <w:pPr>
        <w:jc w:val="center"/>
        <w:rPr>
          <w:rFonts w:ascii="仿宋" w:eastAsia="仿宋" w:hAnsi="仿宋" w:cs="仿宋"/>
          <w:b/>
          <w:sz w:val="36"/>
          <w:szCs w:val="28"/>
        </w:rPr>
      </w:pPr>
      <w:r w:rsidRPr="00034FE3">
        <w:rPr>
          <w:rFonts w:ascii="仿宋" w:eastAsia="仿宋" w:hAnsi="仿宋" w:cs="仿宋" w:hint="eastAsia"/>
          <w:b/>
          <w:sz w:val="36"/>
          <w:szCs w:val="28"/>
        </w:rPr>
        <w:t>项目编号：</w:t>
      </w:r>
      <w:r w:rsidR="00CA6D65">
        <w:rPr>
          <w:rFonts w:ascii="仿宋" w:eastAsia="仿宋" w:hAnsi="仿宋" w:cs="仿宋" w:hint="eastAsia"/>
          <w:b/>
          <w:sz w:val="36"/>
          <w:szCs w:val="28"/>
        </w:rPr>
        <w:t>XXB-BXCG-2026015</w:t>
      </w: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6C3ECF" w:rsidRDefault="00817FF2" w:rsidP="00CD7783">
      <w:pPr>
        <w:spacing w:line="360" w:lineRule="auto"/>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B00003" w:rsidP="00CD7783">
      <w:pPr>
        <w:spacing w:line="360" w:lineRule="auto"/>
        <w:jc w:val="center"/>
        <w:rPr>
          <w:rFonts w:ascii="仿宋" w:eastAsia="仿宋" w:hAnsi="仿宋" w:cs="仿宋"/>
          <w:b/>
          <w:sz w:val="32"/>
          <w:szCs w:val="32"/>
        </w:rPr>
      </w:pPr>
      <w:r w:rsidRPr="00034FE3">
        <w:rPr>
          <w:rFonts w:ascii="仿宋" w:eastAsia="仿宋" w:hAnsi="仿宋" w:cs="仿宋"/>
          <w:b/>
          <w:sz w:val="32"/>
          <w:szCs w:val="32"/>
        </w:rPr>
        <w:t>信息部编制</w:t>
      </w:r>
    </w:p>
    <w:p w:rsidR="00817FF2" w:rsidRPr="00034FE3" w:rsidRDefault="00417735" w:rsidP="00CD7783">
      <w:pPr>
        <w:spacing w:line="360" w:lineRule="auto"/>
        <w:jc w:val="center"/>
        <w:rPr>
          <w:rFonts w:ascii="仿宋" w:eastAsia="仿宋" w:hAnsi="仿宋" w:cs="仿宋"/>
          <w:b/>
          <w:sz w:val="32"/>
          <w:szCs w:val="32"/>
        </w:rPr>
      </w:pPr>
      <w:r w:rsidRPr="00034FE3">
        <w:rPr>
          <w:rFonts w:ascii="仿宋" w:eastAsia="仿宋" w:hAnsi="仿宋" w:cs="仿宋" w:hint="eastAsia"/>
          <w:b/>
          <w:sz w:val="32"/>
          <w:szCs w:val="32"/>
        </w:rPr>
        <w:t>2026</w:t>
      </w:r>
      <w:r w:rsidR="00B00003" w:rsidRPr="00034FE3">
        <w:rPr>
          <w:rFonts w:ascii="仿宋" w:eastAsia="仿宋" w:hAnsi="仿宋" w:cs="仿宋" w:hint="eastAsia"/>
          <w:b/>
          <w:sz w:val="32"/>
          <w:szCs w:val="32"/>
        </w:rPr>
        <w:t>年</w:t>
      </w:r>
      <w:r w:rsidR="00D11FBF" w:rsidRPr="00034FE3">
        <w:rPr>
          <w:rFonts w:ascii="仿宋" w:eastAsia="仿宋" w:hAnsi="仿宋" w:cs="仿宋" w:hint="eastAsia"/>
          <w:b/>
          <w:sz w:val="32"/>
          <w:szCs w:val="32"/>
        </w:rPr>
        <w:t>8</w:t>
      </w:r>
      <w:r w:rsidR="00B00003" w:rsidRPr="00034FE3">
        <w:rPr>
          <w:rFonts w:ascii="仿宋" w:eastAsia="仿宋" w:hAnsi="仿宋" w:cs="仿宋" w:hint="eastAsia"/>
          <w:b/>
          <w:sz w:val="32"/>
          <w:szCs w:val="32"/>
        </w:rPr>
        <w:t>月</w:t>
      </w:r>
    </w:p>
    <w:p w:rsidR="00817FF2" w:rsidRPr="00CD7783" w:rsidRDefault="00817FF2" w:rsidP="00CD7783">
      <w:pPr>
        <w:pageBreakBefore/>
        <w:spacing w:line="360" w:lineRule="auto"/>
        <w:jc w:val="center"/>
        <w:rPr>
          <w:rFonts w:ascii="仿宋" w:eastAsia="仿宋" w:hAnsi="仿宋" w:cs="仿宋"/>
          <w:b/>
          <w:bCs/>
          <w:caps/>
          <w:color w:val="000000" w:themeColor="text1"/>
          <w:sz w:val="28"/>
          <w:szCs w:val="28"/>
        </w:rPr>
      </w:pPr>
      <w:r w:rsidRPr="00CD7783">
        <w:rPr>
          <w:rFonts w:ascii="仿宋" w:eastAsia="仿宋" w:hAnsi="仿宋" w:cs="仿宋" w:hint="eastAsia"/>
          <w:b/>
          <w:bCs/>
          <w:color w:val="000000" w:themeColor="text1"/>
          <w:sz w:val="52"/>
          <w:szCs w:val="52"/>
        </w:rPr>
        <w:lastRenderedPageBreak/>
        <w:t>目      录</w:t>
      </w:r>
      <w:r w:rsidRPr="00CD7783">
        <w:rPr>
          <w:rFonts w:ascii="仿宋" w:eastAsia="仿宋" w:hAnsi="仿宋" w:cs="仿宋" w:hint="eastAsia"/>
          <w:b/>
          <w:bCs/>
          <w:caps/>
          <w:color w:val="000000" w:themeColor="text1"/>
          <w:sz w:val="52"/>
          <w:szCs w:val="52"/>
        </w:rPr>
        <w:br/>
      </w:r>
    </w:p>
    <w:p w:rsidR="00817FF2" w:rsidRPr="00CD7783" w:rsidRDefault="00817FF2" w:rsidP="00CD7783">
      <w:pPr>
        <w:pStyle w:val="1"/>
        <w:tabs>
          <w:tab w:val="right" w:leader="dot" w:pos="9174"/>
        </w:tabs>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 xml:space="preserve">第一部分  </w:t>
      </w:r>
      <w:r w:rsidR="00947A27" w:rsidRPr="00CD7783">
        <w:rPr>
          <w:rFonts w:ascii="仿宋" w:eastAsia="仿宋" w:hAnsi="仿宋" w:cs="仿宋" w:hint="eastAsia"/>
          <w:bCs/>
          <w:color w:val="000000" w:themeColor="text1"/>
          <w:sz w:val="36"/>
          <w:szCs w:val="36"/>
        </w:rPr>
        <w:t>比选</w:t>
      </w:r>
      <w:r w:rsidRPr="00CD7783">
        <w:rPr>
          <w:rFonts w:ascii="仿宋" w:eastAsia="仿宋" w:hAnsi="仿宋" w:cs="仿宋" w:hint="eastAsia"/>
          <w:bCs/>
          <w:color w:val="000000" w:themeColor="text1"/>
          <w:sz w:val="36"/>
          <w:szCs w:val="36"/>
        </w:rPr>
        <w:t>邀请函</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第二部分  采购项目内容</w:t>
      </w:r>
    </w:p>
    <w:p w:rsidR="00707B60" w:rsidRPr="00CD7783" w:rsidRDefault="00707B60" w:rsidP="00CD7783">
      <w:pPr>
        <w:spacing w:line="360" w:lineRule="auto"/>
        <w:rPr>
          <w:rFonts w:ascii="仿宋" w:eastAsia="仿宋" w:hAnsi="仿宋" w:cs="仿宋"/>
          <w:bCs/>
          <w:color w:val="000000" w:themeColor="text1"/>
          <w:sz w:val="36"/>
          <w:szCs w:val="36"/>
        </w:rPr>
      </w:pPr>
    </w:p>
    <w:p w:rsidR="00707B60"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bCs/>
          <w:color w:val="000000" w:themeColor="text1"/>
          <w:sz w:val="36"/>
          <w:szCs w:val="36"/>
        </w:rPr>
        <w:t>第三部分</w:t>
      </w:r>
      <w:r w:rsidRPr="00CD7783">
        <w:rPr>
          <w:rFonts w:ascii="仿宋" w:eastAsia="仿宋" w:hAnsi="仿宋" w:cs="仿宋" w:hint="eastAsia"/>
          <w:bCs/>
          <w:color w:val="000000" w:themeColor="text1"/>
          <w:sz w:val="36"/>
          <w:szCs w:val="36"/>
        </w:rPr>
        <w:t xml:space="preserve">  </w:t>
      </w:r>
      <w:r w:rsidR="00947A27" w:rsidRPr="00CD7783">
        <w:rPr>
          <w:rFonts w:ascii="仿宋" w:eastAsia="仿宋" w:hAnsi="仿宋" w:cs="仿宋" w:hint="eastAsia"/>
          <w:bCs/>
          <w:color w:val="000000" w:themeColor="text1"/>
          <w:sz w:val="36"/>
          <w:szCs w:val="36"/>
        </w:rPr>
        <w:t>比选</w:t>
      </w:r>
      <w:r w:rsidR="00332798" w:rsidRPr="00CD7783">
        <w:rPr>
          <w:rFonts w:ascii="仿宋" w:eastAsia="仿宋" w:hAnsi="仿宋" w:cs="仿宋" w:hint="eastAsia"/>
          <w:bCs/>
          <w:color w:val="000000" w:themeColor="text1"/>
          <w:sz w:val="36"/>
          <w:szCs w:val="36"/>
        </w:rPr>
        <w:t>须知</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第四</w:t>
      </w:r>
      <w:r w:rsidR="00817FF2" w:rsidRPr="00CD7783">
        <w:rPr>
          <w:rFonts w:ascii="仿宋" w:eastAsia="仿宋" w:hAnsi="仿宋" w:cs="仿宋" w:hint="eastAsia"/>
          <w:bCs/>
          <w:color w:val="000000" w:themeColor="text1"/>
          <w:sz w:val="36"/>
          <w:szCs w:val="36"/>
        </w:rPr>
        <w:t>部分  合同书格式</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第五部分  响应文件格式</w:t>
      </w: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rPr>
          <w:rFonts w:ascii="仿宋" w:eastAsia="仿宋" w:hAnsi="仿宋" w:cs="仿宋"/>
          <w:b/>
          <w:color w:val="000000" w:themeColor="text1"/>
          <w:kern w:val="0"/>
          <w:sz w:val="28"/>
          <w:szCs w:val="28"/>
        </w:rPr>
        <w:sectPr w:rsidR="00817FF2" w:rsidRPr="00CD7783" w:rsidSect="00B00003">
          <w:footerReference w:type="even" r:id="rId9"/>
          <w:footerReference w:type="default" r:id="rId10"/>
          <w:pgSz w:w="11906" w:h="16838"/>
          <w:pgMar w:top="2098" w:right="1418" w:bottom="1985" w:left="1588" w:header="851" w:footer="992" w:gutter="0"/>
          <w:pgNumType w:start="1"/>
          <w:cols w:space="720"/>
          <w:docGrid w:type="lines" w:linePitch="312"/>
        </w:sectPr>
      </w:pPr>
    </w:p>
    <w:p w:rsidR="00817FF2" w:rsidRPr="00CD7783" w:rsidRDefault="00817FF2" w:rsidP="00CD7783">
      <w:pPr>
        <w:spacing w:line="360" w:lineRule="auto"/>
        <w:jc w:val="center"/>
        <w:rPr>
          <w:rFonts w:ascii="仿宋" w:eastAsia="仿宋" w:hAnsi="仿宋" w:cs="仿宋"/>
          <w:b/>
          <w:bCs/>
          <w:color w:val="000000" w:themeColor="text1"/>
          <w:sz w:val="32"/>
          <w:szCs w:val="28"/>
        </w:rPr>
      </w:pPr>
      <w:r w:rsidRPr="00CD7783">
        <w:rPr>
          <w:rFonts w:ascii="仿宋" w:eastAsia="仿宋" w:hAnsi="仿宋" w:cs="仿宋" w:hint="eastAsia"/>
          <w:b/>
          <w:color w:val="000000" w:themeColor="text1"/>
          <w:kern w:val="0"/>
          <w:sz w:val="32"/>
          <w:szCs w:val="28"/>
        </w:rPr>
        <w:lastRenderedPageBreak/>
        <w:t xml:space="preserve">第一部分 </w:t>
      </w:r>
      <w:r w:rsidR="00947A27" w:rsidRPr="00CD7783">
        <w:rPr>
          <w:rFonts w:ascii="仿宋" w:eastAsia="仿宋" w:hAnsi="仿宋" w:cs="仿宋" w:hint="eastAsia"/>
          <w:b/>
          <w:bCs/>
          <w:color w:val="000000" w:themeColor="text1"/>
          <w:sz w:val="32"/>
          <w:szCs w:val="28"/>
        </w:rPr>
        <w:t>比选</w:t>
      </w:r>
      <w:r w:rsidRPr="00CD7783">
        <w:rPr>
          <w:rFonts w:ascii="仿宋" w:eastAsia="仿宋" w:hAnsi="仿宋" w:cs="仿宋" w:hint="eastAsia"/>
          <w:b/>
          <w:bCs/>
          <w:color w:val="000000" w:themeColor="text1"/>
          <w:sz w:val="32"/>
          <w:szCs w:val="28"/>
        </w:rPr>
        <w:t>邀请函</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817FF2" w:rsidRPr="00034FE3" w:rsidRDefault="00817FF2" w:rsidP="00CD7783">
      <w:pPr>
        <w:spacing w:line="360" w:lineRule="auto"/>
        <w:rPr>
          <w:rFonts w:ascii="仿宋" w:eastAsia="仿宋" w:hAnsi="仿宋" w:cs="仿宋"/>
          <w:kern w:val="0"/>
          <w:sz w:val="24"/>
        </w:rPr>
      </w:pPr>
      <w:r w:rsidRPr="00034FE3">
        <w:rPr>
          <w:rFonts w:ascii="仿宋" w:eastAsia="仿宋" w:hAnsi="仿宋" w:cs="仿宋" w:hint="eastAsia"/>
          <w:kern w:val="0"/>
          <w:sz w:val="24"/>
        </w:rPr>
        <w:t>各（潜在）供应商:</w:t>
      </w:r>
    </w:p>
    <w:p w:rsidR="00817FF2" w:rsidRPr="00034FE3" w:rsidRDefault="009024E7" w:rsidP="006227E4">
      <w:pPr>
        <w:widowControl/>
        <w:wordWrap w:val="0"/>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惠州仲恺高新区人民医院</w:t>
      </w:r>
      <w:r w:rsidR="00817FF2" w:rsidRPr="00034FE3">
        <w:rPr>
          <w:rFonts w:ascii="仿宋" w:eastAsia="仿宋" w:hAnsi="仿宋" w:cs="仿宋" w:hint="eastAsia"/>
          <w:sz w:val="24"/>
          <w:lang w:val="zh-CN"/>
        </w:rPr>
        <w:t>就</w:t>
      </w:r>
      <w:r w:rsidR="00CA6D65" w:rsidRPr="00CA6D65">
        <w:rPr>
          <w:rFonts w:ascii="仿宋" w:eastAsia="仿宋" w:hAnsi="仿宋" w:cs="仿宋" w:hint="eastAsia"/>
          <w:sz w:val="24"/>
          <w:lang w:val="zh-CN"/>
        </w:rPr>
        <w:t>检查检验设备接口开发项目</w:t>
      </w:r>
      <w:r w:rsidR="00417735" w:rsidRPr="00034FE3">
        <w:rPr>
          <w:rFonts w:ascii="仿宋" w:eastAsia="仿宋" w:hAnsi="仿宋" w:cs="仿宋" w:hint="eastAsia"/>
          <w:sz w:val="24"/>
          <w:lang w:val="zh-CN"/>
        </w:rPr>
        <w:t>（</w:t>
      </w:r>
      <w:r w:rsidR="001E2FD5" w:rsidRPr="00034FE3">
        <w:rPr>
          <w:rFonts w:ascii="仿宋" w:eastAsia="仿宋" w:hAnsi="仿宋" w:cs="仿宋" w:hint="eastAsia"/>
          <w:sz w:val="24"/>
          <w:lang w:val="zh-CN"/>
        </w:rPr>
        <w:t>项目编号：</w:t>
      </w:r>
      <w:r w:rsidR="00231683">
        <w:rPr>
          <w:rFonts w:ascii="仿宋" w:eastAsia="仿宋" w:hAnsi="仿宋" w:cs="仿宋"/>
          <w:sz w:val="24"/>
          <w:lang w:val="zh-CN"/>
        </w:rPr>
        <w:t>XXB-BXCG-20260</w:t>
      </w:r>
      <w:r w:rsidR="00CA6D65">
        <w:rPr>
          <w:rFonts w:ascii="仿宋" w:eastAsia="仿宋" w:hAnsi="仿宋" w:cs="仿宋" w:hint="eastAsia"/>
          <w:sz w:val="24"/>
          <w:lang w:val="zh-CN"/>
        </w:rPr>
        <w:t>15</w:t>
      </w:r>
      <w:r w:rsidR="00417735" w:rsidRPr="00034FE3">
        <w:rPr>
          <w:rFonts w:ascii="仿宋" w:eastAsia="仿宋" w:hAnsi="仿宋" w:cs="仿宋" w:hint="eastAsia"/>
          <w:sz w:val="24"/>
          <w:lang w:val="zh-CN"/>
        </w:rPr>
        <w:t>）</w:t>
      </w:r>
      <w:r w:rsidR="00817FF2" w:rsidRPr="00034FE3">
        <w:rPr>
          <w:rFonts w:ascii="仿宋" w:eastAsia="仿宋" w:hAnsi="仿宋" w:cs="仿宋" w:hint="eastAsia"/>
          <w:sz w:val="24"/>
          <w:lang w:val="zh-CN"/>
        </w:rPr>
        <w:t>进行院内</w:t>
      </w:r>
      <w:r w:rsidR="00947A27" w:rsidRPr="00034FE3">
        <w:rPr>
          <w:rFonts w:ascii="仿宋" w:eastAsia="仿宋" w:hAnsi="仿宋" w:cs="仿宋" w:hint="eastAsia"/>
          <w:sz w:val="24"/>
          <w:lang w:val="zh-CN"/>
        </w:rPr>
        <w:t>比选</w:t>
      </w:r>
      <w:r w:rsidR="00824B57" w:rsidRPr="00034FE3">
        <w:rPr>
          <w:rFonts w:ascii="仿宋" w:eastAsia="仿宋" w:hAnsi="仿宋" w:cs="仿宋" w:hint="eastAsia"/>
          <w:sz w:val="24"/>
          <w:lang w:val="zh-CN"/>
        </w:rPr>
        <w:t>采购，</w:t>
      </w:r>
      <w:r w:rsidR="00947A27" w:rsidRPr="00034FE3">
        <w:rPr>
          <w:rFonts w:ascii="仿宋" w:eastAsia="仿宋" w:hAnsi="仿宋" w:cs="仿宋" w:hint="eastAsia"/>
          <w:sz w:val="24"/>
          <w:lang w:val="zh-CN"/>
        </w:rPr>
        <w:t>欢迎符合资格条件的供应商报名参加</w:t>
      </w:r>
      <w:r w:rsidR="00817FF2" w:rsidRPr="00034FE3">
        <w:rPr>
          <w:rFonts w:ascii="仿宋" w:eastAsia="仿宋" w:hAnsi="仿宋" w:cs="仿宋" w:hint="eastAsia"/>
          <w:sz w:val="24"/>
          <w:lang w:val="zh-CN"/>
        </w:rPr>
        <w:t>。有关事项如下：</w:t>
      </w:r>
    </w:p>
    <w:p w:rsidR="00AA2661" w:rsidRPr="00034FE3" w:rsidRDefault="00AA2661" w:rsidP="00AA2661">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一、项目信息：</w:t>
      </w:r>
    </w:p>
    <w:p w:rsidR="00AA2661" w:rsidRPr="00034FE3" w:rsidRDefault="00AA2661" w:rsidP="00AA2661">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cs="仿宋" w:hint="eastAsia"/>
          <w:sz w:val="24"/>
        </w:rPr>
        <w:t>采购人：惠州仲恺高新区人民医院</w:t>
      </w:r>
    </w:p>
    <w:p w:rsidR="006D4E58" w:rsidRPr="00034FE3" w:rsidRDefault="00824B57"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项目名称：</w:t>
      </w:r>
      <w:r w:rsidR="00CA6D65" w:rsidRPr="00CA6D65">
        <w:rPr>
          <w:rFonts w:ascii="仿宋" w:eastAsia="仿宋" w:hAnsi="仿宋" w:cs="仿宋" w:hint="eastAsia"/>
          <w:sz w:val="24"/>
          <w:lang w:val="zh-CN"/>
        </w:rPr>
        <w:t>检查检验设备接口开发项目</w:t>
      </w:r>
    </w:p>
    <w:p w:rsidR="00824B57" w:rsidRPr="00034FE3" w:rsidRDefault="006D4E58" w:rsidP="00AA2661">
      <w:pPr>
        <w:autoSpaceDE w:val="0"/>
        <w:autoSpaceDN w:val="0"/>
        <w:spacing w:line="360" w:lineRule="auto"/>
        <w:ind w:left="480"/>
        <w:rPr>
          <w:rFonts w:ascii="仿宋" w:eastAsia="仿宋" w:hAnsi="仿宋"/>
          <w:sz w:val="24"/>
        </w:rPr>
      </w:pPr>
      <w:r w:rsidRPr="00034FE3">
        <w:rPr>
          <w:rFonts w:ascii="仿宋" w:eastAsia="仿宋" w:hAnsi="仿宋"/>
          <w:sz w:val="24"/>
        </w:rPr>
        <w:t>项目编号：</w:t>
      </w:r>
      <w:r w:rsidR="00231683">
        <w:rPr>
          <w:rFonts w:ascii="仿宋" w:eastAsia="仿宋" w:hAnsi="仿宋" w:cs="仿宋"/>
          <w:sz w:val="24"/>
          <w:lang w:val="zh-CN"/>
        </w:rPr>
        <w:t>XXB-BXCG-20260</w:t>
      </w:r>
      <w:r w:rsidR="00CA6D65">
        <w:rPr>
          <w:rFonts w:ascii="仿宋" w:eastAsia="仿宋" w:hAnsi="仿宋" w:cs="仿宋" w:hint="eastAsia"/>
          <w:sz w:val="24"/>
          <w:lang w:val="zh-CN"/>
        </w:rPr>
        <w:t>15</w:t>
      </w:r>
    </w:p>
    <w:p w:rsidR="009124D0" w:rsidRDefault="009124D0" w:rsidP="009124D0">
      <w:pPr>
        <w:autoSpaceDE w:val="0"/>
        <w:autoSpaceDN w:val="0"/>
        <w:spacing w:line="360" w:lineRule="auto"/>
        <w:ind w:left="480"/>
        <w:rPr>
          <w:rFonts w:ascii="仿宋" w:eastAsia="仿宋" w:hAnsi="仿宋"/>
          <w:sz w:val="24"/>
        </w:rPr>
      </w:pPr>
      <w:r>
        <w:rPr>
          <w:rFonts w:ascii="仿宋" w:eastAsia="仿宋" w:hAnsi="仿宋" w:hint="eastAsia"/>
          <w:sz w:val="24"/>
        </w:rPr>
        <w:t>采购公告时间：本公告发布之日起5个工作日。</w:t>
      </w:r>
    </w:p>
    <w:p w:rsidR="009124D0" w:rsidRDefault="009124D0" w:rsidP="009124D0">
      <w:pPr>
        <w:autoSpaceDE w:val="0"/>
        <w:autoSpaceDN w:val="0"/>
        <w:spacing w:line="360" w:lineRule="auto"/>
        <w:ind w:left="480"/>
        <w:rPr>
          <w:rFonts w:ascii="仿宋" w:eastAsia="仿宋" w:hAnsi="仿宋"/>
          <w:sz w:val="24"/>
        </w:rPr>
      </w:pPr>
      <w:r>
        <w:rPr>
          <w:rFonts w:ascii="仿宋" w:eastAsia="仿宋" w:hAnsi="仿宋" w:hint="eastAsia"/>
          <w:sz w:val="24"/>
        </w:rPr>
        <w:t>递交响应文件截止时间：2026年9月</w:t>
      </w:r>
      <w:r w:rsidR="00067165">
        <w:rPr>
          <w:rFonts w:ascii="仿宋" w:eastAsia="仿宋" w:hAnsi="仿宋" w:hint="eastAsia"/>
          <w:sz w:val="24"/>
        </w:rPr>
        <w:t>8</w:t>
      </w:r>
      <w:r>
        <w:rPr>
          <w:rFonts w:ascii="仿宋" w:eastAsia="仿宋" w:hAnsi="仿宋" w:hint="eastAsia"/>
          <w:sz w:val="24"/>
        </w:rPr>
        <w:t>日17时30分。</w:t>
      </w:r>
    </w:p>
    <w:p w:rsidR="00824B57" w:rsidRPr="00034FE3" w:rsidRDefault="00AA2661" w:rsidP="00AA2661">
      <w:pPr>
        <w:autoSpaceDE w:val="0"/>
        <w:autoSpaceDN w:val="0"/>
        <w:spacing w:line="360" w:lineRule="auto"/>
        <w:ind w:firstLineChars="200" w:firstLine="480"/>
        <w:rPr>
          <w:rFonts w:ascii="仿宋" w:eastAsia="仿宋" w:hAnsi="仿宋"/>
          <w:sz w:val="24"/>
        </w:rPr>
      </w:pPr>
      <w:r w:rsidRPr="00034FE3">
        <w:rPr>
          <w:rFonts w:ascii="仿宋" w:eastAsia="仿宋" w:hAnsi="仿宋" w:hint="eastAsia"/>
          <w:sz w:val="24"/>
        </w:rPr>
        <w:t>二、</w:t>
      </w:r>
      <w:r w:rsidR="00181F40" w:rsidRPr="00034FE3">
        <w:rPr>
          <w:rFonts w:ascii="仿宋" w:eastAsia="仿宋" w:hAnsi="仿宋" w:hint="eastAsia"/>
          <w:sz w:val="24"/>
        </w:rPr>
        <w:t>采购预算：</w:t>
      </w:r>
      <w:r w:rsidR="00181F40" w:rsidRPr="00034FE3">
        <w:rPr>
          <w:rFonts w:ascii="仿宋" w:eastAsia="仿宋" w:hAnsi="仿宋" w:hint="eastAsia"/>
          <w:sz w:val="24"/>
        </w:rPr>
        <w:tab/>
      </w:r>
      <w:r w:rsidR="00181F40" w:rsidRPr="00034FE3">
        <w:rPr>
          <w:rFonts w:ascii="仿宋" w:eastAsia="仿宋" w:hAnsi="仿宋" w:hint="eastAsia"/>
          <w:sz w:val="24"/>
        </w:rPr>
        <w:tab/>
      </w:r>
    </w:p>
    <w:tbl>
      <w:tblPr>
        <w:tblStyle w:val="af8"/>
        <w:tblW w:w="9356" w:type="dxa"/>
        <w:tblInd w:w="108" w:type="dxa"/>
        <w:tblLook w:val="04A0" w:firstRow="1" w:lastRow="0" w:firstColumn="1" w:lastColumn="0" w:noHBand="0" w:noVBand="1"/>
      </w:tblPr>
      <w:tblGrid>
        <w:gridCol w:w="3544"/>
        <w:gridCol w:w="992"/>
        <w:gridCol w:w="993"/>
        <w:gridCol w:w="2126"/>
        <w:gridCol w:w="1701"/>
      </w:tblGrid>
      <w:tr w:rsidR="00034FE3" w:rsidRPr="00034FE3" w:rsidTr="00231683">
        <w:trPr>
          <w:trHeight w:val="549"/>
        </w:trPr>
        <w:tc>
          <w:tcPr>
            <w:tcW w:w="3544"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项目名称</w:t>
            </w:r>
          </w:p>
        </w:tc>
        <w:tc>
          <w:tcPr>
            <w:tcW w:w="992"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单位</w:t>
            </w:r>
          </w:p>
        </w:tc>
        <w:tc>
          <w:tcPr>
            <w:tcW w:w="993"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数量</w:t>
            </w:r>
          </w:p>
        </w:tc>
        <w:tc>
          <w:tcPr>
            <w:tcW w:w="2126"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预算金额（元）</w:t>
            </w:r>
          </w:p>
        </w:tc>
        <w:tc>
          <w:tcPr>
            <w:tcW w:w="1701"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sz w:val="24"/>
              </w:rPr>
              <w:t>备注</w:t>
            </w:r>
          </w:p>
        </w:tc>
      </w:tr>
      <w:tr w:rsidR="00034FE3" w:rsidRPr="00034FE3" w:rsidTr="00231683">
        <w:trPr>
          <w:trHeight w:val="557"/>
        </w:trPr>
        <w:tc>
          <w:tcPr>
            <w:tcW w:w="3544" w:type="dxa"/>
            <w:vAlign w:val="center"/>
          </w:tcPr>
          <w:p w:rsidR="00947A27" w:rsidRPr="00034FE3" w:rsidRDefault="00CA6D65" w:rsidP="00231683">
            <w:pPr>
              <w:autoSpaceDE w:val="0"/>
              <w:autoSpaceDN w:val="0"/>
              <w:spacing w:line="360" w:lineRule="exact"/>
              <w:jc w:val="center"/>
              <w:rPr>
                <w:rFonts w:ascii="仿宋" w:eastAsia="仿宋" w:hAnsi="仿宋"/>
                <w:sz w:val="24"/>
              </w:rPr>
            </w:pPr>
            <w:r w:rsidRPr="00CA6D65">
              <w:rPr>
                <w:rFonts w:ascii="仿宋" w:eastAsia="仿宋" w:hAnsi="仿宋" w:cs="仿宋" w:hint="eastAsia"/>
                <w:sz w:val="24"/>
                <w:lang w:val="zh-CN"/>
              </w:rPr>
              <w:t>检查检验设备接口开发项目</w:t>
            </w:r>
          </w:p>
        </w:tc>
        <w:tc>
          <w:tcPr>
            <w:tcW w:w="992"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项</w:t>
            </w:r>
          </w:p>
        </w:tc>
        <w:tc>
          <w:tcPr>
            <w:tcW w:w="993"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1</w:t>
            </w:r>
          </w:p>
        </w:tc>
        <w:tc>
          <w:tcPr>
            <w:tcW w:w="2126" w:type="dxa"/>
            <w:vAlign w:val="center"/>
          </w:tcPr>
          <w:p w:rsidR="00947A27" w:rsidRPr="00034FE3" w:rsidRDefault="00CA6D65" w:rsidP="00231683">
            <w:pPr>
              <w:autoSpaceDE w:val="0"/>
              <w:autoSpaceDN w:val="0"/>
              <w:spacing w:line="360" w:lineRule="exact"/>
              <w:jc w:val="center"/>
              <w:rPr>
                <w:rFonts w:ascii="仿宋" w:eastAsia="仿宋" w:hAnsi="仿宋"/>
                <w:sz w:val="24"/>
              </w:rPr>
            </w:pPr>
            <w:r>
              <w:rPr>
                <w:rFonts w:ascii="仿宋" w:eastAsia="仿宋" w:hAnsi="仿宋" w:hint="eastAsia"/>
                <w:sz w:val="24"/>
              </w:rPr>
              <w:t>680000</w:t>
            </w:r>
          </w:p>
        </w:tc>
        <w:tc>
          <w:tcPr>
            <w:tcW w:w="1701" w:type="dxa"/>
            <w:vAlign w:val="center"/>
          </w:tcPr>
          <w:p w:rsidR="00947A27" w:rsidRPr="00034FE3" w:rsidRDefault="00947A27" w:rsidP="00231683">
            <w:pPr>
              <w:spacing w:line="360" w:lineRule="exact"/>
              <w:jc w:val="center"/>
              <w:rPr>
                <w:rFonts w:ascii="仿宋" w:eastAsia="仿宋" w:hAnsi="仿宋"/>
              </w:rPr>
            </w:pPr>
            <w:r w:rsidRPr="00034FE3">
              <w:rPr>
                <w:rFonts w:ascii="仿宋" w:eastAsia="仿宋" w:hAnsi="仿宋"/>
                <w:kern w:val="0"/>
                <w:sz w:val="24"/>
                <w:szCs w:val="22"/>
              </w:rPr>
              <w:t>本项目专门面向中小</w:t>
            </w:r>
            <w:proofErr w:type="gramStart"/>
            <w:r w:rsidRPr="00034FE3">
              <w:rPr>
                <w:rFonts w:ascii="仿宋" w:eastAsia="仿宋" w:hAnsi="仿宋"/>
                <w:kern w:val="0"/>
                <w:sz w:val="24"/>
                <w:szCs w:val="22"/>
              </w:rPr>
              <w:t>微企业</w:t>
            </w:r>
            <w:proofErr w:type="gramEnd"/>
          </w:p>
        </w:tc>
      </w:tr>
    </w:tbl>
    <w:p w:rsidR="00FF5F9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kern w:val="2"/>
          <w:szCs w:val="22"/>
        </w:rPr>
        <w:t>三</w:t>
      </w:r>
      <w:r w:rsidR="00947A27" w:rsidRPr="00034FE3">
        <w:rPr>
          <w:rFonts w:ascii="仿宋" w:eastAsia="仿宋" w:hAnsi="仿宋" w:cstheme="minorBidi" w:hint="eastAsia"/>
          <w:kern w:val="2"/>
          <w:szCs w:val="22"/>
        </w:rPr>
        <w:t>、采购文件获取</w:t>
      </w:r>
      <w:r w:rsidR="002F6A73" w:rsidRPr="00034FE3">
        <w:rPr>
          <w:rFonts w:ascii="仿宋" w:eastAsia="仿宋" w:hAnsi="仿宋" w:cstheme="minorBidi" w:hint="eastAsia"/>
          <w:kern w:val="2"/>
          <w:szCs w:val="22"/>
        </w:rPr>
        <w:t>：</w:t>
      </w:r>
      <w:r w:rsidRPr="00034FE3">
        <w:rPr>
          <w:rFonts w:ascii="仿宋" w:eastAsia="仿宋" w:hAnsi="仿宋" w:cstheme="minorBidi" w:hint="eastAsia"/>
          <w:kern w:val="2"/>
          <w:szCs w:val="22"/>
        </w:rPr>
        <w:t>采购文件请自行在本采购公告中下载附件。</w:t>
      </w:r>
    </w:p>
    <w:p w:rsidR="00AA266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szCs w:val="22"/>
        </w:rPr>
        <w:t>四、采购文件递交：</w:t>
      </w:r>
      <w:r w:rsidR="00A87B4E" w:rsidRPr="00034FE3">
        <w:rPr>
          <w:rFonts w:ascii="仿宋" w:eastAsia="仿宋" w:hAnsi="仿宋" w:cstheme="minorBidi" w:hint="eastAsia"/>
          <w:szCs w:val="22"/>
        </w:rPr>
        <w:t>参加响应的供应商应当在</w:t>
      </w:r>
      <w:r w:rsidRPr="00034FE3">
        <w:rPr>
          <w:rFonts w:ascii="仿宋" w:eastAsia="仿宋" w:hAnsi="仿宋" w:cstheme="minorBidi" w:hint="eastAsia"/>
          <w:szCs w:val="22"/>
        </w:rPr>
        <w:t>采购公告有效期内工作日</w:t>
      </w:r>
      <w:r w:rsidR="00A87B4E" w:rsidRPr="00034FE3">
        <w:rPr>
          <w:rFonts w:ascii="仿宋" w:eastAsia="仿宋" w:hAnsi="仿宋" w:cstheme="minorBidi" w:hint="eastAsia"/>
          <w:szCs w:val="22"/>
        </w:rPr>
        <w:t>08:00-12:00</w:t>
      </w:r>
      <w:r w:rsidRPr="00034FE3">
        <w:rPr>
          <w:rFonts w:ascii="仿宋" w:eastAsia="仿宋" w:hAnsi="仿宋" w:cstheme="minorBidi" w:hint="eastAsia"/>
          <w:szCs w:val="22"/>
        </w:rPr>
        <w:t>，</w:t>
      </w:r>
      <w:r w:rsidR="00A87B4E" w:rsidRPr="00034FE3">
        <w:rPr>
          <w:rFonts w:ascii="仿宋" w:eastAsia="仿宋" w:hAnsi="仿宋" w:cstheme="minorBidi" w:hint="eastAsia"/>
          <w:szCs w:val="22"/>
        </w:rPr>
        <w:t>14:30-17:30到惠州仲恺高新区人民医院信息部办公室递交响应文件，或通过邮寄递交响应文件。</w:t>
      </w:r>
    </w:p>
    <w:p w:rsidR="00AA2661" w:rsidRPr="00034FE3" w:rsidRDefault="00AA2661" w:rsidP="00AA2661">
      <w:pPr>
        <w:widowControl/>
        <w:shd w:val="clear" w:color="auto" w:fill="FFFFFF"/>
        <w:spacing w:before="15" w:line="360" w:lineRule="auto"/>
        <w:ind w:firstLineChars="200" w:firstLine="480"/>
        <w:rPr>
          <w:rFonts w:ascii="仿宋" w:eastAsia="仿宋" w:hAnsi="仿宋" w:cstheme="minorBidi"/>
          <w:sz w:val="24"/>
          <w:szCs w:val="22"/>
        </w:rPr>
      </w:pPr>
      <w:r w:rsidRPr="00034FE3">
        <w:rPr>
          <w:rFonts w:ascii="仿宋" w:eastAsia="仿宋" w:hAnsi="仿宋" w:cstheme="minorBidi" w:hint="eastAsia"/>
          <w:sz w:val="24"/>
          <w:szCs w:val="22"/>
        </w:rPr>
        <w:t>具体要求详见采购文件。</w:t>
      </w:r>
    </w:p>
    <w:p w:rsidR="002F6A73" w:rsidRPr="00034FE3" w:rsidRDefault="002F6A73" w:rsidP="00AA2661">
      <w:pPr>
        <w:widowControl/>
        <w:shd w:val="clear" w:color="auto" w:fill="FFFFFF"/>
        <w:spacing w:before="15" w:line="360" w:lineRule="auto"/>
        <w:ind w:firstLineChars="200" w:firstLine="480"/>
        <w:rPr>
          <w:rFonts w:ascii="仿宋" w:eastAsia="仿宋" w:hAnsi="仿宋"/>
          <w:sz w:val="24"/>
        </w:rPr>
      </w:pPr>
    </w:p>
    <w:p w:rsidR="00AA2661" w:rsidRPr="00034FE3" w:rsidRDefault="00AA2661" w:rsidP="00CD7783">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hint="eastAsia"/>
          <w:sz w:val="24"/>
        </w:rPr>
        <w:t>联系地址：惠州市仲恺高</w:t>
      </w:r>
      <w:proofErr w:type="gramStart"/>
      <w:r w:rsidRPr="00034FE3">
        <w:rPr>
          <w:rFonts w:ascii="仿宋" w:eastAsia="仿宋" w:hAnsi="仿宋" w:hint="eastAsia"/>
          <w:sz w:val="24"/>
        </w:rPr>
        <w:t>新区陈</w:t>
      </w:r>
      <w:proofErr w:type="gramEnd"/>
      <w:r w:rsidRPr="00034FE3">
        <w:rPr>
          <w:rFonts w:ascii="仿宋" w:eastAsia="仿宋" w:hAnsi="仿宋" w:hint="eastAsia"/>
          <w:sz w:val="24"/>
        </w:rPr>
        <w:t>江街道育才街7号仲恺人民医院9号楼305室</w:t>
      </w:r>
    </w:p>
    <w:p w:rsidR="002F6A73" w:rsidRPr="00034FE3" w:rsidRDefault="009024E7" w:rsidP="00CD7783">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联系人：刘先生</w:t>
      </w:r>
    </w:p>
    <w:p w:rsidR="00817FF2" w:rsidRPr="00034FE3" w:rsidRDefault="00817FF2" w:rsidP="00FF5F91">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电话：</w:t>
      </w:r>
      <w:r w:rsidR="009024E7" w:rsidRPr="00034FE3">
        <w:rPr>
          <w:rFonts w:ascii="仿宋" w:eastAsia="仿宋" w:hAnsi="仿宋" w:cs="仿宋" w:hint="eastAsia"/>
          <w:sz w:val="24"/>
        </w:rPr>
        <w:t>0752-7801162</w:t>
      </w:r>
    </w:p>
    <w:p w:rsidR="008266DB" w:rsidRPr="00034FE3" w:rsidRDefault="008266DB" w:rsidP="00CD7783">
      <w:pPr>
        <w:spacing w:line="360" w:lineRule="auto"/>
        <w:ind w:firstLineChars="1550" w:firstLine="3720"/>
        <w:jc w:val="center"/>
        <w:rPr>
          <w:rFonts w:ascii="仿宋" w:eastAsia="仿宋" w:hAnsi="仿宋" w:cs="仿宋"/>
          <w:sz w:val="24"/>
        </w:rPr>
      </w:pPr>
    </w:p>
    <w:p w:rsidR="008266DB" w:rsidRPr="00034FE3" w:rsidRDefault="00A87B4E" w:rsidP="00CD7783">
      <w:pPr>
        <w:spacing w:line="360" w:lineRule="auto"/>
        <w:ind w:firstLineChars="1550" w:firstLine="3720"/>
        <w:jc w:val="center"/>
        <w:rPr>
          <w:rFonts w:ascii="仿宋" w:eastAsia="仿宋" w:hAnsi="仿宋" w:cs="仿宋"/>
          <w:sz w:val="24"/>
        </w:rPr>
      </w:pPr>
      <w:r w:rsidRPr="00034FE3">
        <w:rPr>
          <w:rFonts w:ascii="仿宋" w:eastAsia="仿宋" w:hAnsi="仿宋" w:cs="仿宋"/>
          <w:sz w:val="24"/>
        </w:rPr>
        <w:t>惠州仲恺高新区人民医院</w:t>
      </w:r>
    </w:p>
    <w:p w:rsidR="00A87B4E" w:rsidRPr="009124D0" w:rsidRDefault="00A87B4E" w:rsidP="00CD7783">
      <w:pPr>
        <w:spacing w:line="360" w:lineRule="auto"/>
        <w:ind w:firstLineChars="1550" w:firstLine="3720"/>
        <w:jc w:val="center"/>
        <w:rPr>
          <w:rFonts w:ascii="仿宋" w:eastAsia="仿宋" w:hAnsi="仿宋" w:cs="仿宋"/>
          <w:sz w:val="24"/>
        </w:rPr>
      </w:pPr>
      <w:r w:rsidRPr="009124D0">
        <w:rPr>
          <w:rFonts w:ascii="仿宋" w:eastAsia="仿宋" w:hAnsi="仿宋" w:cs="仿宋" w:hint="eastAsia"/>
          <w:sz w:val="24"/>
        </w:rPr>
        <w:t>2026年</w:t>
      </w:r>
      <w:r w:rsidR="00034FE3" w:rsidRPr="009124D0">
        <w:rPr>
          <w:rFonts w:ascii="仿宋" w:eastAsia="仿宋" w:hAnsi="仿宋" w:cs="仿宋" w:hint="eastAsia"/>
          <w:sz w:val="24"/>
        </w:rPr>
        <w:t>8</w:t>
      </w:r>
      <w:r w:rsidRPr="009124D0">
        <w:rPr>
          <w:rFonts w:ascii="仿宋" w:eastAsia="仿宋" w:hAnsi="仿宋" w:cs="仿宋" w:hint="eastAsia"/>
          <w:sz w:val="24"/>
        </w:rPr>
        <w:t>月</w:t>
      </w:r>
      <w:r w:rsidR="009124D0" w:rsidRPr="009124D0">
        <w:rPr>
          <w:rFonts w:ascii="仿宋" w:eastAsia="仿宋" w:hAnsi="仿宋" w:cs="仿宋" w:hint="eastAsia"/>
          <w:sz w:val="24"/>
        </w:rPr>
        <w:t>28</w:t>
      </w:r>
      <w:r w:rsidRPr="009124D0">
        <w:rPr>
          <w:rFonts w:ascii="仿宋" w:eastAsia="仿宋" w:hAnsi="仿宋" w:cs="仿宋" w:hint="eastAsia"/>
          <w:sz w:val="24"/>
        </w:rPr>
        <w:t>日</w:t>
      </w:r>
    </w:p>
    <w:p w:rsidR="00405F3D" w:rsidRPr="00CD7783" w:rsidRDefault="00405F3D" w:rsidP="00CD7783">
      <w:pPr>
        <w:spacing w:line="360" w:lineRule="auto"/>
        <w:rPr>
          <w:rFonts w:ascii="仿宋" w:eastAsia="仿宋" w:hAnsi="仿宋" w:cs="仿宋"/>
          <w:color w:val="000000" w:themeColor="text1"/>
          <w:sz w:val="24"/>
        </w:rPr>
        <w:sectPr w:rsidR="00405F3D" w:rsidRPr="00CD7783" w:rsidSect="00405F3D">
          <w:footerReference w:type="default" r:id="rId11"/>
          <w:pgSz w:w="11906" w:h="16838"/>
          <w:pgMar w:top="1701" w:right="1134" w:bottom="1701" w:left="1134" w:header="851" w:footer="992" w:gutter="0"/>
          <w:cols w:space="720"/>
          <w:docGrid w:type="linesAndChars" w:linePitch="312"/>
        </w:sectPr>
      </w:pPr>
    </w:p>
    <w:p w:rsidR="00817FF2" w:rsidRPr="00CD7783" w:rsidRDefault="00817FF2"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第二部分　采购项目内容</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6F03F0" w:rsidRPr="00CD7783" w:rsidRDefault="00065CC2"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一、</w:t>
      </w:r>
      <w:r w:rsidR="006F03F0" w:rsidRPr="00CD7783">
        <w:rPr>
          <w:rFonts w:ascii="仿宋" w:eastAsia="仿宋" w:hAnsi="仿宋" w:cs="仿宋" w:hint="eastAsia"/>
          <w:b/>
          <w:bCs/>
          <w:color w:val="000000" w:themeColor="text1"/>
          <w:sz w:val="24"/>
        </w:rPr>
        <w:t>供应商资格条件</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1.具有独立承担民事责任的能力：在中华人民共和国境内注册的法人或其他组织或自然人，响应时提交有效的营业执照副本复印件。分支机构</w:t>
      </w:r>
      <w:r w:rsidR="00A87B4E" w:rsidRPr="00CD778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的，须提供总公司和分公司营业执照副本复印件</w:t>
      </w:r>
      <w:r w:rsidR="00A87B4E" w:rsidRPr="00CD7783">
        <w:rPr>
          <w:rFonts w:ascii="仿宋" w:eastAsia="仿宋" w:hAnsi="仿宋" w:cs="仿宋" w:hint="eastAsia"/>
          <w:color w:val="000000" w:themeColor="text1"/>
          <w:sz w:val="24"/>
        </w:rPr>
        <w:t>以及</w:t>
      </w:r>
      <w:r w:rsidRPr="00CD7783">
        <w:rPr>
          <w:rFonts w:ascii="仿宋" w:eastAsia="仿宋" w:hAnsi="仿宋" w:cs="仿宋" w:hint="eastAsia"/>
          <w:color w:val="000000" w:themeColor="text1"/>
          <w:sz w:val="24"/>
        </w:rPr>
        <w:t>总公司出具给分支机构的授权书。</w:t>
      </w:r>
    </w:p>
    <w:p w:rsidR="006F03F0" w:rsidRPr="00CD7783" w:rsidRDefault="006F03F0" w:rsidP="00CD7783">
      <w:pPr>
        <w:spacing w:line="360" w:lineRule="auto"/>
        <w:ind w:firstLineChars="200" w:firstLine="480"/>
        <w:rPr>
          <w:rFonts w:ascii="仿宋" w:eastAsia="仿宋" w:hAnsi="仿宋" w:cs="仿宋"/>
          <w:color w:val="000000" w:themeColor="text1"/>
          <w:sz w:val="24"/>
          <w:lang w:val="zh-CN"/>
        </w:rPr>
      </w:pPr>
      <w:r w:rsidRPr="00CD7783">
        <w:rPr>
          <w:rFonts w:ascii="仿宋" w:eastAsia="仿宋" w:hAnsi="仿宋" w:cs="仿宋" w:hint="eastAsia"/>
          <w:color w:val="000000" w:themeColor="text1"/>
          <w:sz w:val="24"/>
        </w:rPr>
        <w:t>2</w:t>
      </w:r>
      <w:r w:rsidRPr="00CD7783">
        <w:rPr>
          <w:rFonts w:ascii="仿宋" w:eastAsia="仿宋" w:hAnsi="仿宋" w:cs="仿宋" w:hint="eastAsia"/>
          <w:color w:val="000000" w:themeColor="text1"/>
          <w:sz w:val="24"/>
          <w:lang w:val="zh-CN"/>
        </w:rPr>
        <w:t>.具</w:t>
      </w:r>
      <w:r w:rsidRPr="00CD7783">
        <w:rPr>
          <w:rFonts w:ascii="仿宋" w:eastAsia="仿宋" w:hAnsi="仿宋" w:cs="仿宋" w:hint="eastAsia"/>
          <w:color w:val="000000" w:themeColor="text1"/>
          <w:sz w:val="24"/>
        </w:rPr>
        <w:t>有依法缴纳税收和社会保障资金的良好记录。</w:t>
      </w:r>
      <w:r w:rsidR="00170A96" w:rsidRPr="00CD7783">
        <w:rPr>
          <w:rFonts w:ascii="仿宋" w:eastAsia="仿宋" w:hAnsi="仿宋" w:cs="仿宋" w:hint="eastAsia"/>
          <w:color w:val="000000" w:themeColor="text1"/>
          <w:sz w:val="24"/>
        </w:rPr>
        <w:t>提供</w:t>
      </w:r>
      <w:r w:rsidR="00A87B4E" w:rsidRPr="00CD7783">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截止日前6个月内任意1个月依法缴纳税收和社会保障资金的相关材料。如依法免税或不需要缴纳社会保障资金的，提供相应证明材料。</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3.具有良好的商业信誉和健全的财务会计制度。</w:t>
      </w:r>
      <w:r w:rsidR="00170A96" w:rsidRPr="00CD7783">
        <w:rPr>
          <w:rFonts w:ascii="仿宋" w:eastAsia="仿宋" w:hAnsi="仿宋" w:cs="仿宋" w:hint="eastAsia"/>
          <w:color w:val="000000" w:themeColor="text1"/>
          <w:sz w:val="24"/>
        </w:rPr>
        <w:t>提供近三年内任</w:t>
      </w:r>
      <w:proofErr w:type="gramStart"/>
      <w:r w:rsidR="00170A96" w:rsidRPr="00CD7783">
        <w:rPr>
          <w:rFonts w:ascii="仿宋" w:eastAsia="仿宋" w:hAnsi="仿宋" w:cs="仿宋" w:hint="eastAsia"/>
          <w:color w:val="000000" w:themeColor="text1"/>
          <w:sz w:val="24"/>
        </w:rPr>
        <w:t>一</w:t>
      </w:r>
      <w:proofErr w:type="gramEnd"/>
      <w:r w:rsidR="00170A96" w:rsidRPr="00CD7783">
        <w:rPr>
          <w:rFonts w:ascii="仿宋" w:eastAsia="仿宋" w:hAnsi="仿宋" w:cs="仿宋" w:hint="eastAsia"/>
          <w:color w:val="000000" w:themeColor="text1"/>
          <w:sz w:val="24"/>
        </w:rPr>
        <w:t>年度财务报表(新成立公司提供成立至今的月或季度财务报表复印件)或基本开户行出具的资信证明。</w:t>
      </w:r>
    </w:p>
    <w:p w:rsidR="006F03F0" w:rsidRPr="00CD7783" w:rsidRDefault="006F03F0" w:rsidP="00CD7783">
      <w:pPr>
        <w:autoSpaceDE w:val="0"/>
        <w:autoSpaceDN w:val="0"/>
        <w:spacing w:line="360" w:lineRule="auto"/>
        <w:ind w:firstLineChars="200" w:firstLine="480"/>
        <w:rPr>
          <w:rFonts w:ascii="仿宋" w:eastAsia="仿宋" w:hAnsi="仿宋" w:cs="仿宋"/>
          <w:color w:val="000000" w:themeColor="text1"/>
          <w:sz w:val="24"/>
          <w:lang w:val="zh-CN" w:bidi="ar"/>
        </w:rPr>
      </w:pPr>
      <w:r w:rsidRPr="00CD7783">
        <w:rPr>
          <w:rFonts w:ascii="仿宋" w:eastAsia="仿宋" w:hAnsi="仿宋" w:cs="仿宋" w:hint="eastAsia"/>
          <w:color w:val="000000" w:themeColor="text1"/>
          <w:sz w:val="24"/>
          <w:lang w:bidi="ar"/>
        </w:rPr>
        <w:t>4.具有履行合同所必需的设备和专业技术能力。</w:t>
      </w:r>
      <w:r w:rsidR="00C23989" w:rsidRPr="00CD7783">
        <w:rPr>
          <w:rFonts w:ascii="仿宋" w:eastAsia="仿宋" w:hAnsi="仿宋" w:cs="仿宋" w:hint="eastAsia"/>
          <w:color w:val="000000" w:themeColor="text1"/>
          <w:sz w:val="24"/>
          <w:lang w:val="zh-CN" w:bidi="ar"/>
        </w:rPr>
        <w:t>提供承诺函，格式自拟。</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5.在近三年的经营活动中没有重大违法违规记录</w:t>
      </w:r>
      <w:r w:rsidR="008B4D8F"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通过</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信用中国</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网站</w:t>
      </w:r>
      <w:r w:rsidRPr="00CD7783">
        <w:rPr>
          <w:rFonts w:ascii="仿宋" w:eastAsia="仿宋" w:hAnsi="仿宋" w:cs="仿宋" w:hint="eastAsia"/>
          <w:color w:val="000000" w:themeColor="text1"/>
          <w:sz w:val="24"/>
          <w:lang w:val="hr-HR"/>
        </w:rPr>
        <w:t>(www.creditchina.gov.cn)</w:t>
      </w:r>
      <w:r w:rsidRPr="00CD7783">
        <w:rPr>
          <w:rFonts w:ascii="仿宋" w:eastAsia="仿宋" w:hAnsi="仿宋" w:cs="仿宋" w:hint="eastAsia"/>
          <w:color w:val="000000" w:themeColor="text1"/>
          <w:sz w:val="24"/>
        </w:rPr>
        <w:t>、中国政府采购网</w:t>
      </w:r>
      <w:r w:rsidRPr="00CD7783">
        <w:rPr>
          <w:rFonts w:ascii="仿宋" w:eastAsia="仿宋" w:hAnsi="仿宋" w:cs="仿宋" w:hint="eastAsia"/>
          <w:color w:val="000000" w:themeColor="text1"/>
          <w:sz w:val="24"/>
          <w:lang w:val="hr-HR"/>
        </w:rPr>
        <w:t>（www.ccgp.gov.cn）</w:t>
      </w:r>
      <w:r w:rsidRPr="00CD7783">
        <w:rPr>
          <w:rFonts w:ascii="仿宋" w:eastAsia="仿宋" w:hAnsi="仿宋" w:cs="仿宋" w:hint="eastAsia"/>
          <w:color w:val="000000" w:themeColor="text1"/>
          <w:sz w:val="24"/>
        </w:rPr>
        <w:t>等渠道查询并</w:t>
      </w:r>
      <w:r w:rsidRPr="00CD7783">
        <w:rPr>
          <w:rFonts w:ascii="仿宋" w:eastAsia="仿宋" w:hAnsi="仿宋" w:cs="仿宋" w:hint="eastAsia"/>
          <w:color w:val="000000" w:themeColor="text1"/>
          <w:sz w:val="24"/>
          <w:lang w:bidi="ar"/>
        </w:rPr>
        <w:t>打印截图。</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6.单位负责人为同一人或者存在直接控股、管理关系的不同供应商</w:t>
      </w:r>
      <w:r w:rsidR="008B4D8F" w:rsidRPr="00CD7783">
        <w:rPr>
          <w:rFonts w:ascii="仿宋" w:eastAsia="仿宋" w:hAnsi="仿宋" w:cs="仿宋" w:hint="eastAsia"/>
          <w:color w:val="000000" w:themeColor="text1"/>
          <w:sz w:val="24"/>
          <w:lang w:bidi="ar"/>
        </w:rPr>
        <w:t>，不得同时参加本采购项目</w:t>
      </w:r>
      <w:r w:rsidR="00C23989" w:rsidRPr="00CD7783">
        <w:rPr>
          <w:rFonts w:ascii="仿宋" w:eastAsia="仿宋" w:hAnsi="仿宋" w:cs="仿宋" w:hint="eastAsia"/>
          <w:color w:val="000000" w:themeColor="text1"/>
          <w:sz w:val="24"/>
          <w:lang w:bidi="ar"/>
        </w:rPr>
        <w:t>响应。</w:t>
      </w:r>
      <w:r w:rsidR="008B4D8F" w:rsidRPr="00CD7783">
        <w:rPr>
          <w:rFonts w:ascii="仿宋" w:eastAsia="仿宋" w:hAnsi="仿宋" w:cs="仿宋" w:hint="eastAsia"/>
          <w:color w:val="000000" w:themeColor="text1"/>
          <w:sz w:val="24"/>
          <w:lang w:bidi="ar"/>
        </w:rPr>
        <w:t>提供</w:t>
      </w:r>
      <w:r w:rsidR="00F0309B">
        <w:rPr>
          <w:rFonts w:ascii="仿宋" w:eastAsia="仿宋" w:hAnsi="仿宋" w:cs="仿宋" w:hint="eastAsia"/>
          <w:color w:val="000000" w:themeColor="text1"/>
          <w:sz w:val="24"/>
          <w:lang w:bidi="ar"/>
        </w:rPr>
        <w:t>无关联性</w:t>
      </w:r>
      <w:r w:rsidR="008B4D8F" w:rsidRPr="00CD7783">
        <w:rPr>
          <w:rFonts w:ascii="仿宋" w:eastAsia="仿宋" w:hAnsi="仿宋" w:cs="仿宋" w:hint="eastAsia"/>
          <w:color w:val="000000" w:themeColor="text1"/>
          <w:sz w:val="24"/>
          <w:lang w:bidi="ar"/>
        </w:rPr>
        <w:t>承诺函，格式自拟</w:t>
      </w:r>
      <w:r w:rsidR="00170A96" w:rsidRPr="00CD7783">
        <w:rPr>
          <w:rFonts w:ascii="仿宋" w:eastAsia="仿宋" w:hAnsi="仿宋" w:cs="仿宋" w:hint="eastAsia"/>
          <w:color w:val="000000" w:themeColor="text1"/>
          <w:sz w:val="24"/>
          <w:lang w:bidi="ar"/>
        </w:rPr>
        <w:t>。</w:t>
      </w:r>
    </w:p>
    <w:p w:rsidR="006F03F0" w:rsidRPr="00CD7783" w:rsidRDefault="008B4D8F" w:rsidP="00CD7783">
      <w:pPr>
        <w:pStyle w:val="af"/>
        <w:spacing w:line="360" w:lineRule="auto"/>
        <w:ind w:firstLine="485"/>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7</w:t>
      </w:r>
      <w:r w:rsidR="006F03F0" w:rsidRPr="00CD7783">
        <w:rPr>
          <w:rFonts w:ascii="仿宋" w:eastAsia="仿宋" w:hAnsi="仿宋" w:cs="仿宋" w:hint="eastAsia"/>
          <w:color w:val="000000" w:themeColor="text1"/>
          <w:sz w:val="24"/>
          <w:lang w:bidi="ar"/>
        </w:rPr>
        <w:t>、为本项目提供整体设计、规范</w:t>
      </w:r>
      <w:r w:rsidRPr="00CD7783">
        <w:rPr>
          <w:rFonts w:ascii="仿宋" w:eastAsia="仿宋" w:hAnsi="仿宋" w:cs="仿宋" w:hint="eastAsia"/>
          <w:color w:val="000000" w:themeColor="text1"/>
          <w:sz w:val="24"/>
          <w:lang w:bidi="ar"/>
        </w:rPr>
        <w:t>编制或者项目管理、监理、检测等服务的供应商，不得再参与本项目比选</w:t>
      </w:r>
      <w:r w:rsidR="006F03F0" w:rsidRPr="00CD7783">
        <w:rPr>
          <w:rFonts w:ascii="仿宋" w:eastAsia="仿宋" w:hAnsi="仿宋" w:cs="仿宋" w:hint="eastAsia"/>
          <w:color w:val="000000" w:themeColor="text1"/>
          <w:sz w:val="24"/>
          <w:lang w:bidi="ar"/>
        </w:rPr>
        <w:t>。</w:t>
      </w:r>
      <w:r w:rsidR="00C23989" w:rsidRPr="00CD7783">
        <w:rPr>
          <w:rFonts w:ascii="仿宋" w:eastAsia="仿宋" w:hAnsi="仿宋" w:cs="仿宋" w:hint="eastAsia"/>
          <w:color w:val="000000" w:themeColor="text1"/>
          <w:sz w:val="24"/>
          <w:lang w:bidi="ar"/>
        </w:rPr>
        <w:t>提供承诺函，格式自拟。</w:t>
      </w:r>
    </w:p>
    <w:p w:rsidR="006F03F0" w:rsidRPr="00CD7783" w:rsidRDefault="008B4D8F"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8</w:t>
      </w:r>
      <w:r w:rsidR="006F03F0" w:rsidRPr="00CD7783">
        <w:rPr>
          <w:rFonts w:ascii="仿宋" w:eastAsia="仿宋" w:hAnsi="仿宋" w:cs="仿宋" w:hint="eastAsia"/>
          <w:color w:val="000000" w:themeColor="text1"/>
          <w:sz w:val="24"/>
          <w:lang w:bidi="ar"/>
        </w:rPr>
        <w:t xml:space="preserve">. </w:t>
      </w:r>
      <w:r w:rsidRPr="00CD7783">
        <w:rPr>
          <w:rFonts w:ascii="仿宋" w:eastAsia="仿宋" w:hAnsi="仿宋" w:cs="仿宋" w:hint="eastAsia"/>
          <w:color w:val="000000" w:themeColor="text1"/>
          <w:sz w:val="24"/>
          <w:lang w:bidi="ar"/>
        </w:rPr>
        <w:t>本项目不接受联合体参加比选，不允许</w:t>
      </w:r>
      <w:r w:rsidR="006F03F0" w:rsidRPr="00CD7783">
        <w:rPr>
          <w:rFonts w:ascii="仿宋" w:eastAsia="仿宋" w:hAnsi="仿宋" w:cs="仿宋" w:hint="eastAsia"/>
          <w:color w:val="000000" w:themeColor="text1"/>
          <w:sz w:val="24"/>
          <w:lang w:bidi="ar"/>
        </w:rPr>
        <w:t>响应人对各采购项目包进行分包或转包。</w:t>
      </w:r>
      <w:r w:rsidR="00C23989" w:rsidRPr="00CD7783">
        <w:rPr>
          <w:rFonts w:ascii="仿宋" w:eastAsia="仿宋" w:hAnsi="仿宋" w:cs="仿宋" w:hint="eastAsia"/>
          <w:color w:val="000000" w:themeColor="text1"/>
          <w:sz w:val="24"/>
          <w:lang w:bidi="ar"/>
        </w:rPr>
        <w:t>提供承诺函，格式自拟。</w:t>
      </w:r>
    </w:p>
    <w:p w:rsidR="00FF5076" w:rsidRPr="00CD7783" w:rsidRDefault="00C23989"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9</w:t>
      </w:r>
      <w:r w:rsidR="00FF5076" w:rsidRPr="00CD7783">
        <w:rPr>
          <w:rFonts w:ascii="仿宋" w:eastAsia="仿宋" w:hAnsi="仿宋" w:cs="仿宋" w:hint="eastAsia"/>
          <w:color w:val="000000" w:themeColor="text1"/>
          <w:sz w:val="24"/>
        </w:rPr>
        <w:t>.本项目属于专门面向中小</w:t>
      </w:r>
      <w:proofErr w:type="gramStart"/>
      <w:r w:rsidR="00FF5076" w:rsidRPr="00CD7783">
        <w:rPr>
          <w:rFonts w:ascii="仿宋" w:eastAsia="仿宋" w:hAnsi="仿宋" w:cs="仿宋" w:hint="eastAsia"/>
          <w:color w:val="000000" w:themeColor="text1"/>
          <w:sz w:val="24"/>
        </w:rPr>
        <w:t>微企业</w:t>
      </w:r>
      <w:proofErr w:type="gramEnd"/>
      <w:r w:rsidR="00FF5076" w:rsidRPr="00CD7783">
        <w:rPr>
          <w:rFonts w:ascii="仿宋" w:eastAsia="仿宋" w:hAnsi="仿宋" w:cs="仿宋" w:hint="eastAsia"/>
          <w:color w:val="000000" w:themeColor="text1"/>
          <w:sz w:val="24"/>
        </w:rPr>
        <w:t>采购的项目，所属行业为</w:t>
      </w:r>
      <w:r w:rsidR="00FF5076" w:rsidRPr="00393A25">
        <w:rPr>
          <w:rFonts w:ascii="仿宋" w:eastAsia="仿宋" w:hAnsi="仿宋" w:cs="仿宋" w:hint="eastAsia"/>
          <w:color w:val="000000" w:themeColor="text1"/>
          <w:sz w:val="24"/>
          <w:highlight w:val="yellow"/>
        </w:rPr>
        <w:t>软件和信息技术服务业</w:t>
      </w:r>
      <w:r w:rsidR="00FF5076" w:rsidRPr="00CD7783">
        <w:rPr>
          <w:rFonts w:ascii="仿宋" w:eastAsia="仿宋" w:hAnsi="仿宋" w:cs="仿宋" w:hint="eastAsia"/>
          <w:color w:val="000000" w:themeColor="text1"/>
          <w:sz w:val="24"/>
        </w:rPr>
        <w:t>，供应商应为中小微企业，须提供《中小企业声明函》。</w:t>
      </w:r>
    </w:p>
    <w:p w:rsidR="00CD7783" w:rsidRPr="00CD7783" w:rsidRDefault="004B49A3" w:rsidP="00FF5F91">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响应人必须满足以上资格要求并提供对应材料以供审查，如出现对任意一条不满足的，资格性审查将不通过。</w:t>
      </w:r>
    </w:p>
    <w:p w:rsidR="00A94DC7"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二、比选项目一览表</w:t>
      </w:r>
    </w:p>
    <w:p w:rsidR="00A94DC7" w:rsidRDefault="00A94DC7" w:rsidP="00D11FBF">
      <w:pPr>
        <w:spacing w:line="360" w:lineRule="auto"/>
        <w:ind w:firstLineChars="200" w:firstLine="480"/>
        <w:rPr>
          <w:rFonts w:ascii="仿宋" w:eastAsia="仿宋" w:hAnsi="仿宋"/>
          <w:sz w:val="24"/>
        </w:rPr>
      </w:pPr>
      <w:r w:rsidRPr="00CD7783">
        <w:rPr>
          <w:rFonts w:ascii="仿宋" w:eastAsia="仿宋" w:hAnsi="仿宋"/>
          <w:sz w:val="24"/>
        </w:rPr>
        <w:t>详见比选邀请函。</w:t>
      </w:r>
    </w:p>
    <w:p w:rsidR="00FF5F91" w:rsidRPr="00CD7783" w:rsidRDefault="00FF5F91" w:rsidP="00D11FBF">
      <w:pPr>
        <w:spacing w:line="360" w:lineRule="auto"/>
        <w:ind w:firstLineChars="200" w:firstLine="480"/>
        <w:rPr>
          <w:rFonts w:ascii="仿宋" w:eastAsia="仿宋" w:hAnsi="仿宋"/>
          <w:sz w:val="24"/>
        </w:rPr>
      </w:pPr>
    </w:p>
    <w:p w:rsidR="00EE7001"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lastRenderedPageBreak/>
        <w:t>三</w:t>
      </w:r>
      <w:r w:rsidR="00EE7001" w:rsidRPr="00CD7783">
        <w:rPr>
          <w:rFonts w:ascii="仿宋" w:eastAsia="仿宋" w:hAnsi="仿宋" w:cs="仿宋" w:hint="eastAsia"/>
          <w:b/>
          <w:bCs/>
          <w:color w:val="000000" w:themeColor="text1"/>
          <w:sz w:val="24"/>
        </w:rPr>
        <w:t>、响应基本要求</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1、本采购项目中标注★号的内容为实质性要求和条件，如果响应人所</w:t>
      </w:r>
      <w:r w:rsidR="004B49A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货物、服务与具体要求存在</w:t>
      </w:r>
      <w:r w:rsidR="00A94DC7" w:rsidRPr="00CD7783">
        <w:rPr>
          <w:rFonts w:ascii="仿宋" w:eastAsia="仿宋" w:hAnsi="仿宋" w:cs="仿宋" w:hint="eastAsia"/>
          <w:color w:val="000000" w:themeColor="text1"/>
          <w:sz w:val="24"/>
        </w:rPr>
        <w:t>不响应、</w:t>
      </w:r>
      <w:r w:rsidRPr="00CD7783">
        <w:rPr>
          <w:rFonts w:ascii="仿宋" w:eastAsia="仿宋" w:hAnsi="仿宋" w:cs="仿宋" w:hint="eastAsia"/>
          <w:color w:val="000000" w:themeColor="text1"/>
          <w:sz w:val="24"/>
        </w:rPr>
        <w:t>负偏离</w:t>
      </w:r>
      <w:r w:rsidR="00A94DC7" w:rsidRPr="00CD7783">
        <w:rPr>
          <w:rFonts w:ascii="仿宋" w:eastAsia="仿宋" w:hAnsi="仿宋" w:cs="仿宋" w:hint="eastAsia"/>
          <w:color w:val="000000" w:themeColor="text1"/>
          <w:sz w:val="24"/>
        </w:rPr>
        <w:t>或无法佐证，</w:t>
      </w:r>
      <w:r w:rsidRPr="00CD7783">
        <w:rPr>
          <w:rFonts w:ascii="仿宋" w:eastAsia="仿宋" w:hAnsi="仿宋" w:cs="仿宋" w:hint="eastAsia"/>
          <w:color w:val="000000" w:themeColor="text1"/>
          <w:sz w:val="24"/>
        </w:rPr>
        <w:t>在符合性审查时将不予通过</w:t>
      </w:r>
      <w:r w:rsidR="00A94DC7" w:rsidRPr="00CD7783">
        <w:rPr>
          <w:rFonts w:ascii="仿宋" w:eastAsia="仿宋" w:hAnsi="仿宋" w:cs="仿宋" w:hint="eastAsia"/>
          <w:color w:val="000000" w:themeColor="text1"/>
          <w:sz w:val="24"/>
        </w:rPr>
        <w:t>，响应无效</w:t>
      </w:r>
      <w:r w:rsidRPr="00CD7783">
        <w:rPr>
          <w:rFonts w:ascii="仿宋" w:eastAsia="仿宋" w:hAnsi="仿宋" w:cs="仿宋" w:hint="eastAsia"/>
          <w:color w:val="000000" w:themeColor="text1"/>
          <w:sz w:val="24"/>
        </w:rPr>
        <w:t>。</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2、本采购项目中标注▲号的内容为择优要求和条件，负偏离或不响应▲号条款的响应人将影响综合得分。</w:t>
      </w:r>
    </w:p>
    <w:p w:rsidR="00065CC2" w:rsidRDefault="00EE7001" w:rsidP="00CD7783">
      <w:pPr>
        <w:spacing w:line="360" w:lineRule="auto"/>
        <w:ind w:firstLine="482"/>
        <w:rPr>
          <w:rFonts w:ascii="仿宋" w:eastAsia="仿宋" w:hAnsi="仿宋" w:cs="仿宋"/>
          <w:color w:val="000000" w:themeColor="text1"/>
          <w:sz w:val="24"/>
        </w:rPr>
      </w:pPr>
      <w:r w:rsidRPr="00CD7783">
        <w:rPr>
          <w:rFonts w:ascii="仿宋" w:eastAsia="仿宋" w:hAnsi="仿宋" w:cs="仿宋" w:hint="eastAsia"/>
          <w:color w:val="000000" w:themeColor="text1"/>
          <w:sz w:val="24"/>
        </w:rPr>
        <w:t>3、</w:t>
      </w:r>
      <w:r w:rsidR="00A94DC7" w:rsidRPr="00CD7783">
        <w:rPr>
          <w:rFonts w:ascii="仿宋" w:eastAsia="仿宋" w:hAnsi="仿宋" w:cs="仿宋" w:hint="eastAsia"/>
          <w:color w:val="000000" w:themeColor="text1"/>
          <w:sz w:val="24"/>
        </w:rPr>
        <w:t>本项目要求中所出现的产品工艺、材料、设备或参照的型号、</w:t>
      </w:r>
      <w:proofErr w:type="gramStart"/>
      <w:r w:rsidR="00A94DC7" w:rsidRPr="00CD7783">
        <w:rPr>
          <w:rFonts w:ascii="仿宋" w:eastAsia="仿宋" w:hAnsi="仿宋" w:cs="仿宋" w:hint="eastAsia"/>
          <w:color w:val="000000" w:themeColor="text1"/>
          <w:sz w:val="24"/>
        </w:rPr>
        <w:t>品牌仅</w:t>
      </w:r>
      <w:proofErr w:type="gramEnd"/>
      <w:r w:rsidR="00A94DC7" w:rsidRPr="00CD7783">
        <w:rPr>
          <w:rFonts w:ascii="仿宋" w:eastAsia="仿宋" w:hAnsi="仿宋" w:cs="仿宋" w:hint="eastAsia"/>
          <w:color w:val="000000" w:themeColor="text1"/>
          <w:sz w:val="24"/>
        </w:rPr>
        <w:t>作为参考建议，不作为限制性要求。“采购项目技术</w:t>
      </w:r>
      <w:r w:rsidR="006227E4">
        <w:rPr>
          <w:rFonts w:ascii="仿宋" w:eastAsia="仿宋" w:hAnsi="仿宋" w:cs="仿宋" w:hint="eastAsia"/>
          <w:color w:val="000000" w:themeColor="text1"/>
          <w:sz w:val="24"/>
        </w:rPr>
        <w:t>/服务</w:t>
      </w:r>
      <w:r w:rsidR="00A94DC7" w:rsidRPr="00CD7783">
        <w:rPr>
          <w:rFonts w:ascii="仿宋" w:eastAsia="仿宋" w:hAnsi="仿宋" w:cs="仿宋" w:hint="eastAsia"/>
          <w:color w:val="000000" w:themeColor="text1"/>
          <w:sz w:val="24"/>
        </w:rPr>
        <w:t>参数要求”中所列参数为最低要求，响应供应商应当提供相当于或优于比选文件参数的货物，</w:t>
      </w:r>
    </w:p>
    <w:p w:rsidR="00C34841" w:rsidRDefault="00C34841" w:rsidP="00C34841">
      <w:pPr>
        <w:spacing w:line="360" w:lineRule="auto"/>
        <w:ind w:firstLine="482"/>
        <w:rPr>
          <w:rFonts w:ascii="仿宋" w:eastAsia="仿宋" w:hAnsi="仿宋" w:cs="仿宋"/>
          <w:b/>
          <w:color w:val="000000" w:themeColor="text1"/>
          <w:sz w:val="24"/>
          <w:lang w:bidi="ar"/>
        </w:rPr>
      </w:pPr>
      <w:r w:rsidRPr="00A21965">
        <w:rPr>
          <w:rFonts w:ascii="仿宋" w:eastAsia="仿宋" w:hAnsi="仿宋" w:cs="仿宋" w:hint="eastAsia"/>
          <w:b/>
          <w:color w:val="000000" w:themeColor="text1"/>
          <w:sz w:val="24"/>
          <w:lang w:bidi="ar"/>
        </w:rPr>
        <w:t>4.响应人的提供的货物/软件技术参数与采购要求不一致的，响应人必须按所投货物/软件的出厂参数进行参数填写，不得随意复制粘贴采购技术参数。否则，导致安装或验收后续工作中核对真实参数不一致不予安装或验收的，后果自负！</w:t>
      </w:r>
    </w:p>
    <w:p w:rsidR="00C34841" w:rsidRPr="00C34841" w:rsidRDefault="00C34841" w:rsidP="00CD7783">
      <w:pPr>
        <w:spacing w:line="360" w:lineRule="auto"/>
        <w:ind w:firstLine="482"/>
        <w:rPr>
          <w:rFonts w:ascii="仿宋" w:eastAsia="仿宋" w:hAnsi="仿宋" w:cs="仿宋"/>
          <w:color w:val="000000" w:themeColor="text1"/>
          <w:sz w:val="24"/>
          <w:lang w:bidi="ar"/>
        </w:rPr>
      </w:pPr>
    </w:p>
    <w:p w:rsidR="001E2FD5" w:rsidRPr="00CD7783" w:rsidRDefault="00EE7001" w:rsidP="00982886">
      <w:pPr>
        <w:spacing w:line="360" w:lineRule="auto"/>
        <w:ind w:firstLineChars="200" w:firstLine="482"/>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四</w:t>
      </w:r>
      <w:r w:rsidR="001E2FD5"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1E2FD5" w:rsidRPr="00CD7783">
        <w:rPr>
          <w:rFonts w:ascii="仿宋" w:eastAsia="仿宋" w:hAnsi="仿宋" w:cs="仿宋" w:hint="eastAsia"/>
          <w:b/>
          <w:bCs/>
          <w:color w:val="000000" w:themeColor="text1"/>
          <w:sz w:val="24"/>
        </w:rPr>
        <w:t>参数及要求</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（一）项目清单</w:t>
      </w: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1"/>
        <w:gridCol w:w="2168"/>
        <w:gridCol w:w="1234"/>
        <w:gridCol w:w="851"/>
        <w:gridCol w:w="1604"/>
        <w:gridCol w:w="1373"/>
        <w:gridCol w:w="1275"/>
      </w:tblGrid>
      <w:tr w:rsidR="00CA6D65" w:rsidRPr="00CA6D65" w:rsidTr="00CA6D65">
        <w:trPr>
          <w:trHeight w:val="77"/>
        </w:trPr>
        <w:tc>
          <w:tcPr>
            <w:tcW w:w="851"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序号</w:t>
            </w:r>
          </w:p>
        </w:tc>
        <w:tc>
          <w:tcPr>
            <w:tcW w:w="2168"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设备类型</w:t>
            </w:r>
          </w:p>
        </w:tc>
        <w:tc>
          <w:tcPr>
            <w:tcW w:w="1234"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预计数量</w:t>
            </w:r>
          </w:p>
        </w:tc>
        <w:tc>
          <w:tcPr>
            <w:tcW w:w="851"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单位</w:t>
            </w:r>
          </w:p>
        </w:tc>
        <w:tc>
          <w:tcPr>
            <w:tcW w:w="1604"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对接系统</w:t>
            </w:r>
          </w:p>
        </w:tc>
        <w:tc>
          <w:tcPr>
            <w:tcW w:w="1373"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预算单价（元）</w:t>
            </w:r>
          </w:p>
        </w:tc>
        <w:tc>
          <w:tcPr>
            <w:tcW w:w="1275"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预算金额（元）</w:t>
            </w:r>
          </w:p>
        </w:tc>
      </w:tr>
      <w:tr w:rsidR="00CA6D65" w:rsidRPr="00CA6D65" w:rsidTr="00CA6D65">
        <w:trPr>
          <w:trHeight w:val="77"/>
        </w:trPr>
        <w:tc>
          <w:tcPr>
            <w:tcW w:w="851"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1</w:t>
            </w:r>
          </w:p>
        </w:tc>
        <w:tc>
          <w:tcPr>
            <w:tcW w:w="2168"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检验设备</w:t>
            </w:r>
          </w:p>
        </w:tc>
        <w:tc>
          <w:tcPr>
            <w:tcW w:w="1234"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40</w:t>
            </w:r>
          </w:p>
        </w:tc>
        <w:tc>
          <w:tcPr>
            <w:tcW w:w="851"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LIS系统</w:t>
            </w:r>
          </w:p>
        </w:tc>
        <w:tc>
          <w:tcPr>
            <w:tcW w:w="1373"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3000</w:t>
            </w:r>
          </w:p>
        </w:tc>
        <w:tc>
          <w:tcPr>
            <w:tcW w:w="1275"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120000</w:t>
            </w:r>
          </w:p>
        </w:tc>
      </w:tr>
      <w:tr w:rsidR="00CA6D65" w:rsidRPr="00CA6D65" w:rsidTr="00CA6D65">
        <w:trPr>
          <w:trHeight w:val="77"/>
        </w:trPr>
        <w:tc>
          <w:tcPr>
            <w:tcW w:w="851"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2</w:t>
            </w:r>
          </w:p>
        </w:tc>
        <w:tc>
          <w:tcPr>
            <w:tcW w:w="2168"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放射类检查设备</w:t>
            </w:r>
          </w:p>
        </w:tc>
        <w:tc>
          <w:tcPr>
            <w:tcW w:w="1234"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19</w:t>
            </w:r>
          </w:p>
        </w:tc>
        <w:tc>
          <w:tcPr>
            <w:tcW w:w="851"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PACS系统</w:t>
            </w:r>
          </w:p>
        </w:tc>
        <w:tc>
          <w:tcPr>
            <w:tcW w:w="1373"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20000</w:t>
            </w:r>
          </w:p>
        </w:tc>
        <w:tc>
          <w:tcPr>
            <w:tcW w:w="1275"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380000</w:t>
            </w:r>
          </w:p>
        </w:tc>
      </w:tr>
      <w:tr w:rsidR="00CA6D65" w:rsidRPr="00CA6D65" w:rsidTr="00CA6D65">
        <w:trPr>
          <w:trHeight w:val="77"/>
        </w:trPr>
        <w:tc>
          <w:tcPr>
            <w:tcW w:w="851"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3</w:t>
            </w:r>
          </w:p>
        </w:tc>
        <w:tc>
          <w:tcPr>
            <w:tcW w:w="2168"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超声类检查设备</w:t>
            </w:r>
          </w:p>
        </w:tc>
        <w:tc>
          <w:tcPr>
            <w:tcW w:w="1234"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10</w:t>
            </w:r>
          </w:p>
        </w:tc>
        <w:tc>
          <w:tcPr>
            <w:tcW w:w="851"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PACS系统</w:t>
            </w:r>
          </w:p>
        </w:tc>
        <w:tc>
          <w:tcPr>
            <w:tcW w:w="1373"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15000</w:t>
            </w:r>
          </w:p>
        </w:tc>
        <w:tc>
          <w:tcPr>
            <w:tcW w:w="1275"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150000</w:t>
            </w:r>
          </w:p>
        </w:tc>
      </w:tr>
      <w:tr w:rsidR="00CA6D65" w:rsidRPr="00CA6D65" w:rsidTr="00CA6D65">
        <w:trPr>
          <w:trHeight w:val="77"/>
        </w:trPr>
        <w:tc>
          <w:tcPr>
            <w:tcW w:w="851"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4</w:t>
            </w:r>
          </w:p>
        </w:tc>
        <w:tc>
          <w:tcPr>
            <w:tcW w:w="2168"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健康体检设备</w:t>
            </w:r>
          </w:p>
        </w:tc>
        <w:tc>
          <w:tcPr>
            <w:tcW w:w="1234" w:type="dxa"/>
            <w:shd w:val="clear" w:color="000000" w:fill="FFFFFF"/>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5</w:t>
            </w:r>
          </w:p>
        </w:tc>
        <w:tc>
          <w:tcPr>
            <w:tcW w:w="851"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体检系统</w:t>
            </w:r>
          </w:p>
        </w:tc>
        <w:tc>
          <w:tcPr>
            <w:tcW w:w="1373"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6000</w:t>
            </w:r>
          </w:p>
        </w:tc>
        <w:tc>
          <w:tcPr>
            <w:tcW w:w="1275" w:type="dxa"/>
            <w:shd w:val="clear" w:color="000000" w:fill="FFFFFF"/>
          </w:tcPr>
          <w:p w:rsidR="00CA6D65" w:rsidRPr="00CA6D65" w:rsidRDefault="00CA6D65" w:rsidP="00CA6D65">
            <w:pPr>
              <w:widowControl/>
              <w:spacing w:line="400" w:lineRule="exact"/>
              <w:jc w:val="center"/>
              <w:rPr>
                <w:rFonts w:ascii="仿宋" w:eastAsia="仿宋" w:hAnsi="仿宋"/>
                <w:sz w:val="24"/>
              </w:rPr>
            </w:pPr>
            <w:r w:rsidRPr="00CA6D65">
              <w:rPr>
                <w:rFonts w:ascii="仿宋" w:eastAsia="仿宋" w:hAnsi="仿宋" w:hint="eastAsia"/>
                <w:sz w:val="24"/>
              </w:rPr>
              <w:t>30000</w:t>
            </w:r>
          </w:p>
        </w:tc>
      </w:tr>
    </w:tbl>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（二）项目要求</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1.本项目内容对接各类医疗设备共74台，包括：完成40台检验设备对接LIS系统的接口开发，覆盖主流品牌检验分析仪器的所有通讯协议；完成19台放射类检查设备、10台超声类检查设备对接PACS系统的接口开发，兼容DICOM3.0等标准影像传输协议，保障影像数据无损同步传输；完成5台健康体检设备对接体检管理系统，适配各类体检终端的不同数据格式，实现体检数据自动归集。</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2.接口服务与医院现有业务系统低耦合部署，不对原有系统的正常运行造成任何侵入性影响。所有接口均支持断点续传、数据自动重连机制，当网络突发中断恢复后可自动同步未完成传输的数据，避免数据丢失或遗漏。</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3.全流程数据加密传输，所有交互数据留痕可追溯，完全符合医疗数据安全管理相关</w:t>
      </w:r>
      <w:r w:rsidRPr="00CA6D65">
        <w:rPr>
          <w:rFonts w:ascii="仿宋" w:eastAsia="仿宋" w:hAnsi="仿宋" w:hint="eastAsia"/>
          <w:sz w:val="24"/>
        </w:rPr>
        <w:lastRenderedPageBreak/>
        <w:t>规范要求。内置数据校验规则，自动识别异常格式数据，同时支持操作权限分级管控。</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（三）服务要求</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1.项目启动后5日内安排项目组进场，完成现场设备摸排、接口需求收集确认工作，严格遵守医院信息系统安全管理规范，提前做好业务运行预判，在不影响医院日常业务开展的前提下完成全量接口的部署、联调工作。</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2.成交供应商负责项目实施过程文档和交付清单的收集与整理，作为项目最终验收的重要依据。</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3.所有接口部署完成后为医院运维人员、操作人员提供培训，包括接口日常运维、常见问题排查、基础参数配置等，确保相关人员可独立完成常规运维操作。</w:t>
      </w:r>
    </w:p>
    <w:p w:rsidR="00CA6D65" w:rsidRPr="00CA6D65" w:rsidRDefault="00CA6D65" w:rsidP="00CA6D65">
      <w:pPr>
        <w:spacing w:line="440" w:lineRule="exact"/>
        <w:ind w:firstLineChars="200" w:firstLine="480"/>
        <w:rPr>
          <w:rFonts w:ascii="仿宋" w:eastAsia="仿宋" w:hAnsi="仿宋"/>
          <w:sz w:val="24"/>
        </w:rPr>
      </w:pPr>
      <w:r w:rsidRPr="00CA6D65">
        <w:rPr>
          <w:rFonts w:ascii="仿宋" w:eastAsia="仿宋" w:hAnsi="仿宋" w:hint="eastAsia"/>
          <w:sz w:val="24"/>
        </w:rPr>
        <w:t>▲4.项目验收后提供不少于一年的质保服务，质保期内提供实时技术响应支持，接口出现运行异常时15分钟内响应排查，一般问题1小时内解决，重大问题2小时内安排技术人员达到现场处理，保障所有接口持续稳定运行。</w:t>
      </w:r>
    </w:p>
    <w:p w:rsidR="00231683" w:rsidRPr="006227E4" w:rsidRDefault="00231683" w:rsidP="00231683">
      <w:pPr>
        <w:spacing w:line="360" w:lineRule="auto"/>
        <w:rPr>
          <w:rFonts w:ascii="仿宋" w:eastAsia="仿宋" w:hAnsi="仿宋" w:cs="仿宋"/>
          <w:b/>
          <w:color w:val="000000" w:themeColor="text1"/>
          <w:kern w:val="0"/>
          <w:sz w:val="32"/>
          <w:szCs w:val="28"/>
        </w:rPr>
      </w:pPr>
    </w:p>
    <w:p w:rsidR="00CA6D65" w:rsidRDefault="00231683" w:rsidP="00CA6D65">
      <w:pPr>
        <w:spacing w:line="360" w:lineRule="auto"/>
        <w:ind w:firstLineChars="200" w:firstLine="482"/>
        <w:rPr>
          <w:rFonts w:ascii="仿宋" w:eastAsia="仿宋" w:hAnsi="仿宋" w:cs="仿宋"/>
          <w:b/>
          <w:color w:val="000000" w:themeColor="text1"/>
          <w:sz w:val="24"/>
        </w:rPr>
      </w:pPr>
      <w:r>
        <w:rPr>
          <w:rFonts w:ascii="仿宋" w:eastAsia="仿宋" w:hAnsi="仿宋" w:cs="仿宋" w:hint="eastAsia"/>
          <w:b/>
          <w:color w:val="000000" w:themeColor="text1"/>
          <w:sz w:val="24"/>
        </w:rPr>
        <w:t>五</w:t>
      </w:r>
      <w:r w:rsidRPr="00231683">
        <w:rPr>
          <w:rFonts w:ascii="仿宋" w:eastAsia="仿宋" w:hAnsi="仿宋" w:cs="仿宋" w:hint="eastAsia"/>
          <w:b/>
          <w:color w:val="000000" w:themeColor="text1"/>
          <w:sz w:val="24"/>
        </w:rPr>
        <w:t>、采购项目商务要求</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★（一）报价要求：本次报价为响应供应商参与完成本项目的所有费用，包括项目实施过程中的应预见或不可预见费用。</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本项目涉及第三方系统/设备对接，如产生第三方接口/</w:t>
      </w:r>
      <w:proofErr w:type="gramStart"/>
      <w:r w:rsidRPr="00CA6D65">
        <w:rPr>
          <w:rFonts w:ascii="仿宋" w:eastAsia="仿宋" w:hAnsi="仿宋" w:hint="eastAsia"/>
          <w:color w:val="000000"/>
          <w:sz w:val="24"/>
          <w:szCs w:val="28"/>
        </w:rPr>
        <w:t>集成费由成交</w:t>
      </w:r>
      <w:proofErr w:type="gramEnd"/>
      <w:r w:rsidRPr="00CA6D65">
        <w:rPr>
          <w:rFonts w:ascii="仿宋" w:eastAsia="仿宋" w:hAnsi="仿宋" w:hint="eastAsia"/>
          <w:color w:val="000000"/>
          <w:sz w:val="24"/>
          <w:szCs w:val="28"/>
        </w:rPr>
        <w:t>供应商自行承担。</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报价以人民币为货币单位。</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二）权利保证：供应商应保证出售给采购人的产品或产品任何部分非他人所有或与他人共有，未设有抵押权、租赁权，未侵犯他人的专利权、版权、商标权等知识产权。一旦出现侵权，成交供应商应承担全部责任。</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cs="仿宋" w:hint="eastAsia"/>
          <w:color w:val="000000"/>
          <w:sz w:val="24"/>
          <w:szCs w:val="28"/>
        </w:rPr>
        <w:t>▲</w:t>
      </w:r>
      <w:r w:rsidRPr="00CA6D65">
        <w:rPr>
          <w:rFonts w:ascii="仿宋" w:eastAsia="仿宋" w:hAnsi="仿宋" w:hint="eastAsia"/>
          <w:color w:val="000000"/>
          <w:sz w:val="24"/>
          <w:szCs w:val="28"/>
        </w:rPr>
        <w:t>（三）交付期限：合同签订后，5日内安排项目组进场，60日内完成项目并交付给采购人使用。</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（四）交付地点：惠州仲恺高新区人民医院指定地点</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（五）验收要求：</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1.成交供应商所提供货物/软件的功能配置、相关服务标准必须完全符合采购文件、响应文件及合同规定，质量符合国家、行业有关标准。</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2.</w:t>
      </w:r>
      <w:r w:rsidRPr="00CA6D65">
        <w:rPr>
          <w:rFonts w:hint="eastAsia"/>
          <w:color w:val="000000"/>
          <w:sz w:val="20"/>
        </w:rPr>
        <w:t xml:space="preserve"> </w:t>
      </w:r>
      <w:r w:rsidRPr="00CA6D65">
        <w:rPr>
          <w:rFonts w:ascii="仿宋" w:eastAsia="仿宋" w:hAnsi="仿宋" w:hint="eastAsia"/>
          <w:color w:val="000000"/>
          <w:sz w:val="24"/>
          <w:szCs w:val="28"/>
        </w:rPr>
        <w:t>所有接口部署完成后进行试运行1个月，试运行通过后提交完整的验收文档，双方共同进行项目验收。</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cs="仿宋" w:hint="eastAsia"/>
          <w:color w:val="000000"/>
          <w:sz w:val="24"/>
          <w:szCs w:val="28"/>
        </w:rPr>
        <w:t>▲</w:t>
      </w:r>
      <w:r w:rsidRPr="00CA6D65">
        <w:rPr>
          <w:rFonts w:ascii="仿宋" w:eastAsia="仿宋" w:hAnsi="仿宋" w:hint="eastAsia"/>
          <w:color w:val="000000"/>
          <w:sz w:val="24"/>
          <w:szCs w:val="28"/>
        </w:rPr>
        <w:t>（六）付款方式：</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lastRenderedPageBreak/>
        <w:t>本项目设备数量为预估数量，项目完成后，将按照实际完成的设备类型和设备数量进行结算（结算金额=完成设备数量×成交单价）。</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合同签订后，采购人支付合同金额的30%作为预付款；</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项目完成并通过验收后，按照实际完成的设备类型和设备数量进行结算。</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成交供应商须向采购人出具合法有效完整的完税发票及凭证进行支付结算。支付方式为银行转账支付。</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（七）违约责任：</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1. 成交供应商交付的货物、提供的服务不符合国家法律法规和采购文件、响应文件及合同规定的，采购人有权拒收，</w:t>
      </w:r>
      <w:proofErr w:type="gramStart"/>
      <w:r w:rsidRPr="00CA6D65">
        <w:rPr>
          <w:rFonts w:ascii="仿宋" w:eastAsia="仿宋" w:hAnsi="仿宋" w:hint="eastAsia"/>
          <w:color w:val="000000"/>
          <w:sz w:val="24"/>
          <w:szCs w:val="28"/>
        </w:rPr>
        <w:t>由成交</w:t>
      </w:r>
      <w:proofErr w:type="gramEnd"/>
      <w:r w:rsidRPr="00CA6D65">
        <w:rPr>
          <w:rFonts w:ascii="仿宋" w:eastAsia="仿宋" w:hAnsi="仿宋" w:hint="eastAsia"/>
          <w:color w:val="000000"/>
          <w:sz w:val="24"/>
          <w:szCs w:val="28"/>
        </w:rPr>
        <w:t>供应商负责包换或退货，并承担由此而支付的实际费用。如因成交供应商原因导致合同中止的，成交供应商应向采购人偿付不能交付部分货款的20%的违约金。</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2. 成交供应商逾期交货的，按逾期交货部分货款计算，向采购人偿付每日3‰的违约金，并承担采购人因此所受的损失费用；如因成交供应商原因逾期超过30天未能完成，采购人有权解除合同，由此造成的经济损失均</w:t>
      </w:r>
      <w:proofErr w:type="gramStart"/>
      <w:r w:rsidRPr="00CA6D65">
        <w:rPr>
          <w:rFonts w:ascii="仿宋" w:eastAsia="仿宋" w:hAnsi="仿宋" w:hint="eastAsia"/>
          <w:color w:val="000000"/>
          <w:sz w:val="24"/>
          <w:szCs w:val="28"/>
        </w:rPr>
        <w:t>由成交</w:t>
      </w:r>
      <w:proofErr w:type="gramEnd"/>
      <w:r w:rsidRPr="00CA6D65">
        <w:rPr>
          <w:rFonts w:ascii="仿宋" w:eastAsia="仿宋" w:hAnsi="仿宋" w:hint="eastAsia"/>
          <w:color w:val="000000"/>
          <w:sz w:val="24"/>
          <w:szCs w:val="28"/>
        </w:rPr>
        <w:t>供应商承担。</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3.采购人按照合同条款支付费用。采购人无正当理由拒收货物/接受服务、到期拒付货物/服务款项的，成交供应商有权要求采购人按照未付款部分的5%支付违约金。</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4.其他违约责任按《中华人民共和国民法典》处理。</w:t>
      </w:r>
    </w:p>
    <w:p w:rsidR="00CA6D65" w:rsidRPr="00CA6D65" w:rsidRDefault="00CA6D65" w:rsidP="00CA6D65">
      <w:pPr>
        <w:spacing w:line="440" w:lineRule="exact"/>
        <w:ind w:firstLineChars="200" w:firstLine="480"/>
        <w:rPr>
          <w:rFonts w:ascii="仿宋" w:eastAsia="仿宋" w:hAnsi="仿宋"/>
          <w:color w:val="000000"/>
          <w:sz w:val="24"/>
          <w:szCs w:val="28"/>
        </w:rPr>
      </w:pPr>
      <w:r w:rsidRPr="00CA6D65">
        <w:rPr>
          <w:rFonts w:ascii="仿宋" w:eastAsia="仿宋" w:hAnsi="仿宋" w:hint="eastAsia"/>
          <w:color w:val="000000"/>
          <w:sz w:val="24"/>
          <w:szCs w:val="28"/>
        </w:rPr>
        <w:t>（八）保密条款：成交供应商必须如约承担合同履行时所应该尽的一切保密义务。成交供应商对项目实施过程中的资料、数据进行保密，未经采购人书面同意不得泄露，一切保密责任不因合同的中止或解除而失效。</w:t>
      </w:r>
    </w:p>
    <w:p w:rsidR="00CA6D65" w:rsidRPr="00CA6D65" w:rsidRDefault="00CA6D65" w:rsidP="00CA6D65">
      <w:pPr>
        <w:spacing w:line="360" w:lineRule="auto"/>
        <w:ind w:firstLineChars="200" w:firstLine="482"/>
        <w:rPr>
          <w:rFonts w:ascii="仿宋" w:eastAsia="仿宋" w:hAnsi="仿宋" w:cs="仿宋"/>
          <w:b/>
          <w:color w:val="000000" w:themeColor="text1"/>
          <w:sz w:val="24"/>
        </w:rPr>
        <w:sectPr w:rsidR="00CA6D65" w:rsidRPr="00CA6D65" w:rsidSect="00405F3D">
          <w:pgSz w:w="11906" w:h="16838"/>
          <w:pgMar w:top="1701" w:right="1134" w:bottom="1701" w:left="1134" w:header="851" w:footer="992" w:gutter="0"/>
          <w:cols w:space="720"/>
          <w:docGrid w:type="linesAndChars" w:linePitch="312"/>
        </w:sectPr>
      </w:pPr>
    </w:p>
    <w:p w:rsidR="00707B60" w:rsidRPr="00CD7783" w:rsidRDefault="00707B60"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 xml:space="preserve">第三部分 </w:t>
      </w:r>
      <w:r w:rsidR="00947A27" w:rsidRPr="00CD7783">
        <w:rPr>
          <w:rFonts w:ascii="仿宋" w:eastAsia="仿宋" w:hAnsi="仿宋" w:cs="仿宋" w:hint="eastAsia"/>
          <w:b/>
          <w:color w:val="000000" w:themeColor="text1"/>
          <w:kern w:val="0"/>
          <w:sz w:val="32"/>
          <w:szCs w:val="28"/>
        </w:rPr>
        <w:t>比选</w:t>
      </w:r>
      <w:r w:rsidR="00801E4A" w:rsidRPr="00CD7783">
        <w:rPr>
          <w:rFonts w:ascii="仿宋" w:eastAsia="仿宋" w:hAnsi="仿宋" w:cs="仿宋" w:hint="eastAsia"/>
          <w:b/>
          <w:color w:val="000000" w:themeColor="text1"/>
          <w:kern w:val="0"/>
          <w:sz w:val="32"/>
          <w:szCs w:val="28"/>
        </w:rPr>
        <w:t>须知</w:t>
      </w:r>
    </w:p>
    <w:p w:rsidR="00572101" w:rsidRPr="00CD7783" w:rsidRDefault="00572101" w:rsidP="00CD7783">
      <w:pPr>
        <w:spacing w:line="360" w:lineRule="auto"/>
        <w:rPr>
          <w:rFonts w:ascii="仿宋" w:eastAsia="仿宋" w:hAnsi="仿宋" w:cs="仿宋"/>
          <w:b/>
          <w:color w:val="000000" w:themeColor="text1"/>
          <w:kern w:val="0"/>
          <w:sz w:val="32"/>
          <w:szCs w:val="28"/>
        </w:rPr>
      </w:pP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w:t>
      </w:r>
      <w:r w:rsidR="00B958A5" w:rsidRPr="00CD7783">
        <w:rPr>
          <w:rFonts w:ascii="仿宋" w:eastAsia="仿宋" w:hAnsi="仿宋" w:cs="仿宋" w:hint="eastAsia"/>
          <w:b/>
          <w:sz w:val="24"/>
          <w:szCs w:val="24"/>
        </w:rPr>
        <w:t xml:space="preserve">  </w:t>
      </w:r>
      <w:r w:rsidRPr="00CD7783">
        <w:rPr>
          <w:rFonts w:ascii="仿宋" w:eastAsia="仿宋" w:hAnsi="仿宋" w:cs="仿宋" w:hint="eastAsia"/>
          <w:b/>
          <w:sz w:val="24"/>
          <w:szCs w:val="24"/>
        </w:rPr>
        <w:t>一、说  明：</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 xml:space="preserve">  1、适用范围：本采购文件适用于本比选邀请中所述项目的采购项目。</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2、“采购人”是指：惠州仲恺高新区人民医院。</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3、合格的响应人是指符合以下条件的： </w:t>
      </w:r>
    </w:p>
    <w:p w:rsidR="00572101" w:rsidRPr="00CD7783" w:rsidRDefault="00572101" w:rsidP="00CD7783">
      <w:pPr>
        <w:pStyle w:val="ac"/>
        <w:tabs>
          <w:tab w:val="left" w:pos="360"/>
        </w:tabs>
        <w:adjustRightInd w:val="0"/>
        <w:snapToGrid w:val="0"/>
        <w:spacing w:line="360" w:lineRule="auto"/>
        <w:ind w:firstLine="36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（1）符合采购文件“供应商资格”规定要求；</w:t>
      </w:r>
    </w:p>
    <w:p w:rsidR="00572101" w:rsidRPr="00CD7783" w:rsidRDefault="00572101" w:rsidP="00CD7783">
      <w:pPr>
        <w:pStyle w:val="ac"/>
        <w:tabs>
          <w:tab w:val="left" w:pos="360"/>
        </w:tabs>
        <w:adjustRightInd w:val="0"/>
        <w:snapToGrid w:val="0"/>
        <w:spacing w:line="360" w:lineRule="auto"/>
        <w:ind w:left="600" w:hanging="240"/>
        <w:rPr>
          <w:rFonts w:ascii="仿宋" w:eastAsia="仿宋" w:hAnsi="仿宋" w:cs="仿宋"/>
          <w:sz w:val="24"/>
          <w:szCs w:val="24"/>
          <w:lang w:val="hr-HR"/>
        </w:rPr>
      </w:pPr>
      <w:r w:rsidRPr="00CD7783">
        <w:rPr>
          <w:rFonts w:ascii="仿宋" w:eastAsia="仿宋" w:hAnsi="仿宋" w:cs="仿宋" w:hint="eastAsia"/>
          <w:kern w:val="0"/>
          <w:sz w:val="24"/>
          <w:szCs w:val="24"/>
        </w:rPr>
        <w:t>（2）</w:t>
      </w:r>
      <w:r w:rsidRPr="00CD7783">
        <w:rPr>
          <w:rFonts w:ascii="仿宋" w:eastAsia="仿宋" w:hAnsi="仿宋" w:cs="仿宋" w:hint="eastAsia"/>
          <w:sz w:val="24"/>
          <w:szCs w:val="24"/>
          <w:lang w:val="hr-HR"/>
        </w:rPr>
        <w:t>按要求进行了资格审查并通过。</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4、“成交供应商”是指经法定程序确定并授予合同的响应人。</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5、合格的货物和服务：</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z w:val="24"/>
          <w:szCs w:val="24"/>
        </w:rPr>
        <w:t xml:space="preserve"> “货物”是指响应</w:t>
      </w:r>
      <w:proofErr w:type="gramStart"/>
      <w:r w:rsidRPr="00CD7783">
        <w:rPr>
          <w:rFonts w:ascii="仿宋" w:eastAsia="仿宋" w:hAnsi="仿宋" w:cs="仿宋" w:hint="eastAsia"/>
          <w:sz w:val="24"/>
          <w:szCs w:val="24"/>
        </w:rPr>
        <w:t>人制</w:t>
      </w:r>
      <w:proofErr w:type="gramEnd"/>
      <w:r w:rsidRPr="00CD7783">
        <w:rPr>
          <w:rFonts w:ascii="仿宋" w:eastAsia="仿宋" w:hAnsi="仿宋" w:cs="仿宋" w:hint="eastAsia"/>
          <w:sz w:val="24"/>
          <w:szCs w:val="24"/>
        </w:rPr>
        <w:t>造或组织符合采购文件要求的货物等。采购文件中没有提及采购货物来源地的，根据《政府采购法》的相关规定均应是本国货物。</w:t>
      </w:r>
      <w:r w:rsidRPr="00CD7783">
        <w:rPr>
          <w:rFonts w:ascii="仿宋" w:eastAsia="仿宋" w:hAnsi="仿宋" w:cs="仿宋" w:hint="eastAsia"/>
          <w:snapToGrid w:val="0"/>
          <w:kern w:val="0"/>
          <w:sz w:val="24"/>
          <w:szCs w:val="24"/>
        </w:rPr>
        <w:t>响应的货物必须是其合法生产的符合国家有关标准要求的货物，并满足我院采购文件规定的规格、参数、质量、价格、有效期、售后服务等要求。</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 xml:space="preserve"> “服务”是指除货物和工程以外的采购对象，其中包括：响应人需承担的运输、安装、技术支持、培训以及采购文件规定的其他服务。</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6、响应人不得恶意竞价。</w:t>
      </w:r>
    </w:p>
    <w:p w:rsidR="00572101" w:rsidRPr="00CD7783" w:rsidRDefault="00572101" w:rsidP="00CD7783">
      <w:pPr>
        <w:spacing w:line="360" w:lineRule="auto"/>
        <w:rPr>
          <w:rFonts w:ascii="仿宋" w:eastAsia="仿宋" w:hAnsi="仿宋" w:cs="仿宋"/>
          <w:color w:val="000000"/>
          <w:sz w:val="24"/>
        </w:rPr>
      </w:pPr>
      <w:r w:rsidRPr="00CD7783">
        <w:rPr>
          <w:rFonts w:ascii="仿宋" w:eastAsia="仿宋" w:hAnsi="仿宋" w:cs="仿宋" w:hint="eastAsia"/>
          <w:color w:val="000000"/>
          <w:sz w:val="24"/>
        </w:rPr>
        <w:t>（1）评审中出现下列情形之一的，评审小组应当启动异常低价响应审查程序：</w:t>
      </w:r>
      <w:r w:rsidRPr="00CD7783">
        <w:rPr>
          <w:rFonts w:ascii="仿宋" w:eastAsia="仿宋" w:hAnsi="仿宋" w:cs="仿宋" w:hint="eastAsia"/>
          <w:color w:val="000000"/>
          <w:sz w:val="24"/>
        </w:rPr>
        <w:br/>
        <w:t xml:space="preserve">    ①响应报价低于全部通过符合性审查供应商响应报价平均值50%的；    </w:t>
      </w:r>
    </w:p>
    <w:p w:rsidR="00572101" w:rsidRPr="00CD7783" w:rsidRDefault="00572101"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②响应报价低于通过符合性审查的次低报价供应商响应报价50%的；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③响应报价低于采购项目最高限价45%的；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④评审小组会基于专业判断，认为供应商报价过低，有可能影响产品质量或者不能诚信履约的其他情形。</w:t>
      </w:r>
    </w:p>
    <w:p w:rsidR="00572101" w:rsidRPr="00CD7783" w:rsidRDefault="00572101" w:rsidP="00CD7783">
      <w:pPr>
        <w:spacing w:line="360" w:lineRule="auto"/>
        <w:ind w:firstLine="480"/>
        <w:rPr>
          <w:rFonts w:ascii="仿宋" w:eastAsia="仿宋" w:hAnsi="仿宋" w:cs="仿宋"/>
          <w:bCs/>
          <w:color w:val="000000"/>
          <w:sz w:val="24"/>
        </w:rPr>
      </w:pPr>
      <w:r w:rsidRPr="00CD7783">
        <w:rPr>
          <w:rFonts w:ascii="仿宋" w:eastAsia="仿宋" w:hAnsi="仿宋" w:cs="仿宋" w:hint="eastAsia"/>
          <w:bCs/>
          <w:color w:val="000000"/>
          <w:sz w:val="24"/>
        </w:rPr>
        <w:t>评审小组有权要求响应供应商在规定的时间内提供相关证明材料，规定时间内不能提供材料或者无法证明的，评审小组有权裁定该报价是否为恶意竞价。恶意竞价的响应供应商将被作无效响应处理。</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7、无效报价的认定：</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（1）报价文件没有有效签署的； </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lastRenderedPageBreak/>
        <w:t xml:space="preserve">   （2）报价文件不响应评审小组评审时质疑提出的问题，且该问题将可能给采购人造成重大影响的；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（3）报价文件的报价明显过低，可能低于其成本，而响应供应商又不能</w:t>
      </w:r>
      <w:proofErr w:type="gramStart"/>
      <w:r w:rsidRPr="00CD7783">
        <w:rPr>
          <w:rFonts w:ascii="仿宋" w:eastAsia="仿宋" w:hAnsi="仿宋" w:cs="仿宋" w:hint="eastAsia"/>
          <w:sz w:val="24"/>
          <w:szCs w:val="24"/>
        </w:rPr>
        <w:t>作出</w:t>
      </w:r>
      <w:proofErr w:type="gramEnd"/>
      <w:r w:rsidRPr="00CD7783">
        <w:rPr>
          <w:rFonts w:ascii="仿宋" w:eastAsia="仿宋" w:hAnsi="仿宋" w:cs="仿宋" w:hint="eastAsia"/>
          <w:sz w:val="24"/>
          <w:szCs w:val="24"/>
        </w:rPr>
        <w:t>合理说明的；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（4）报价文件的总价超出采购预算且采购人不能接受的；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（5）报价文件附有采购人不能接受的条件的；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（6）评审小组认为本次报价不响应采购文件实质性要求的；</w:t>
      </w:r>
    </w:p>
    <w:p w:rsidR="00572101" w:rsidRPr="00CD7783" w:rsidRDefault="00572101" w:rsidP="00CD7783">
      <w:pPr>
        <w:pStyle w:val="ac"/>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（7）其它评审小组认为应作为无效报价的。</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8</w:t>
      </w:r>
      <w:r w:rsidR="00EE7C2D" w:rsidRPr="00CD7783">
        <w:rPr>
          <w:rFonts w:ascii="仿宋" w:eastAsia="仿宋" w:hAnsi="仿宋" w:cs="仿宋" w:hint="eastAsia"/>
          <w:b/>
          <w:sz w:val="24"/>
          <w:szCs w:val="24"/>
        </w:rPr>
        <w:t>、有以下情形的，将视为响应人互相串通响应，不得报名或响应</w:t>
      </w:r>
      <w:r w:rsidRPr="00CD7783">
        <w:rPr>
          <w:rFonts w:ascii="仿宋" w:eastAsia="仿宋" w:hAnsi="仿宋" w:cs="仿宋" w:hint="eastAsia"/>
          <w:b/>
          <w:sz w:val="24"/>
          <w:szCs w:val="24"/>
        </w:rPr>
        <w:t>无效：</w:t>
      </w:r>
    </w:p>
    <w:p w:rsidR="00572101" w:rsidRPr="00CD7783" w:rsidRDefault="00572101"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（1）</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人委托同一单位或个人办理</w:t>
      </w:r>
      <w:r w:rsidR="00EE7C2D" w:rsidRPr="00CD7783">
        <w:rPr>
          <w:rFonts w:ascii="仿宋" w:eastAsia="仿宋" w:hAnsi="仿宋" w:cs="仿宋" w:hint="eastAsia"/>
          <w:sz w:val="24"/>
          <w:szCs w:val="24"/>
        </w:rPr>
        <w:t>响应</w:t>
      </w:r>
      <w:r w:rsidRPr="00CD7783">
        <w:rPr>
          <w:rFonts w:ascii="仿宋" w:eastAsia="仿宋" w:hAnsi="仿宋" w:cs="仿宋" w:hint="eastAsia"/>
          <w:sz w:val="24"/>
          <w:szCs w:val="24"/>
        </w:rPr>
        <w:t>事宜；</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（2）</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人的响应文件由同一单位或个人编制；</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（3</w:t>
      </w:r>
      <w:r w:rsidR="001D3863" w:rsidRPr="00CD7783">
        <w:rPr>
          <w:rFonts w:ascii="仿宋" w:eastAsia="仿宋" w:hAnsi="仿宋" w:cs="仿宋" w:hint="eastAsia"/>
          <w:sz w:val="24"/>
          <w:szCs w:val="24"/>
        </w:rPr>
        <w:t>）</w:t>
      </w:r>
      <w:proofErr w:type="gramStart"/>
      <w:r w:rsidR="001D3863" w:rsidRPr="00CD7783">
        <w:rPr>
          <w:rFonts w:ascii="仿宋" w:eastAsia="仿宋" w:hAnsi="仿宋" w:cs="仿宋" w:hint="eastAsia"/>
          <w:sz w:val="24"/>
          <w:szCs w:val="24"/>
        </w:rPr>
        <w:t>不同响应</w:t>
      </w:r>
      <w:proofErr w:type="gramEnd"/>
      <w:r w:rsidR="001D3863" w:rsidRPr="00CD7783">
        <w:rPr>
          <w:rFonts w:ascii="仿宋" w:eastAsia="仿宋" w:hAnsi="仿宋" w:cs="仿宋" w:hint="eastAsia"/>
          <w:sz w:val="24"/>
          <w:szCs w:val="24"/>
        </w:rPr>
        <w:t>人的响应文件异常一致或者响应</w:t>
      </w:r>
      <w:r w:rsidRPr="00CD7783">
        <w:rPr>
          <w:rFonts w:ascii="仿宋" w:eastAsia="仿宋" w:hAnsi="仿宋" w:cs="仿宋" w:hint="eastAsia"/>
          <w:sz w:val="24"/>
          <w:szCs w:val="24"/>
        </w:rPr>
        <w:t>报价呈规律性差异；</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（4）</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人的响应文件相互混装；</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（6）</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人的响应文件载明的项目管理成员或者联系人为同一人。</w:t>
      </w:r>
    </w:p>
    <w:p w:rsidR="00B814D8" w:rsidRPr="00CD7783" w:rsidRDefault="00B814D8"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color w:val="000000"/>
          <w:sz w:val="24"/>
          <w:szCs w:val="24"/>
        </w:rPr>
        <w:t>（7）评审小组根据采购文件及相关法规，认定供应</w:t>
      </w:r>
      <w:proofErr w:type="gramStart"/>
      <w:r w:rsidRPr="00CD7783">
        <w:rPr>
          <w:rFonts w:ascii="仿宋" w:eastAsia="仿宋" w:hAnsi="仿宋" w:cs="仿宋" w:hint="eastAsia"/>
          <w:color w:val="000000"/>
          <w:sz w:val="24"/>
          <w:szCs w:val="24"/>
        </w:rPr>
        <w:t>商存在</w:t>
      </w:r>
      <w:proofErr w:type="gramEnd"/>
      <w:r w:rsidRPr="00CD7783">
        <w:rPr>
          <w:rFonts w:ascii="仿宋" w:eastAsia="仿宋" w:hAnsi="仿宋" w:cs="仿宋" w:hint="eastAsia"/>
          <w:color w:val="000000"/>
          <w:sz w:val="24"/>
          <w:szCs w:val="24"/>
        </w:rPr>
        <w:t>的其他围标或串标情形。</w:t>
      </w:r>
    </w:p>
    <w:p w:rsidR="001D3863" w:rsidRPr="00CD7783" w:rsidRDefault="001D3863" w:rsidP="00CD7783">
      <w:pPr>
        <w:pStyle w:val="ac"/>
        <w:adjustRightInd w:val="0"/>
        <w:snapToGrid w:val="0"/>
        <w:spacing w:line="360" w:lineRule="auto"/>
        <w:ind w:firstLineChars="100" w:firstLine="240"/>
        <w:rPr>
          <w:rFonts w:ascii="仿宋" w:eastAsia="仿宋" w:hAnsi="仿宋" w:cs="仿宋"/>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9、响应人有下列弄虚作假的行为的，不得报名或响应无效：</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（1）使用伪造、变造的许可证件；</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（2）提供虚假的财务状况或者业绩；</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（3）提供虚假的项目负责人或者主要技术人员简历、劳动关系证明；</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（4）提供虚假的信用状况；</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（5）响应文件或报价文件中的签名代签或冒签的；</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（6）被授权人委托他人响应，无委托书的；</w:t>
      </w:r>
    </w:p>
    <w:p w:rsidR="001D3863" w:rsidRPr="00CD7783" w:rsidRDefault="001D3863" w:rsidP="00CD7783">
      <w:pPr>
        <w:pStyle w:val="ac"/>
        <w:adjustRightInd w:val="0"/>
        <w:snapToGrid w:val="0"/>
        <w:spacing w:line="360" w:lineRule="auto"/>
        <w:ind w:firstLine="480"/>
        <w:rPr>
          <w:rFonts w:ascii="仿宋" w:eastAsia="仿宋" w:hAnsi="仿宋" w:cs="仿宋"/>
          <w:bCs/>
          <w:sz w:val="24"/>
          <w:szCs w:val="24"/>
        </w:rPr>
      </w:pPr>
      <w:r w:rsidRPr="00CD7783">
        <w:rPr>
          <w:rFonts w:ascii="仿宋" w:eastAsia="仿宋" w:hAnsi="仿宋" w:cs="仿宋" w:hint="eastAsia"/>
          <w:sz w:val="24"/>
          <w:szCs w:val="24"/>
        </w:rPr>
        <w:t>（7）其他弄虚作假的行为。</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10、“★”号条款：必须实质响应的条款，响应供应</w:t>
      </w:r>
      <w:proofErr w:type="gramStart"/>
      <w:r w:rsidRPr="00CD7783">
        <w:rPr>
          <w:rFonts w:ascii="仿宋" w:eastAsia="仿宋" w:hAnsi="仿宋" w:cs="仿宋" w:hint="eastAsia"/>
          <w:b/>
          <w:sz w:val="24"/>
          <w:szCs w:val="24"/>
        </w:rPr>
        <w:t>商不可</w:t>
      </w:r>
      <w:proofErr w:type="gramEnd"/>
      <w:r w:rsidRPr="00CD7783">
        <w:rPr>
          <w:rFonts w:ascii="仿宋" w:eastAsia="仿宋" w:hAnsi="仿宋" w:cs="仿宋" w:hint="eastAsia"/>
          <w:b/>
          <w:sz w:val="24"/>
          <w:szCs w:val="24"/>
        </w:rPr>
        <w:t>偏离，负偏离将导致资格性符合性审查不合格，评审时认定为响应无效。“▲”号条款：可以偏离的响应条款，将影响响应供应商的技术</w:t>
      </w:r>
      <w:r w:rsidR="00891F0F">
        <w:rPr>
          <w:rFonts w:ascii="仿宋" w:eastAsia="仿宋" w:hAnsi="仿宋" w:cs="仿宋" w:hint="eastAsia"/>
          <w:b/>
          <w:sz w:val="24"/>
          <w:szCs w:val="24"/>
        </w:rPr>
        <w:t>/商务</w:t>
      </w:r>
      <w:r w:rsidRPr="00CD7783">
        <w:rPr>
          <w:rFonts w:ascii="仿宋" w:eastAsia="仿宋" w:hAnsi="仿宋" w:cs="仿宋" w:hint="eastAsia"/>
          <w:b/>
          <w:sz w:val="24"/>
          <w:szCs w:val="24"/>
        </w:rPr>
        <w:t>得分。</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lastRenderedPageBreak/>
        <w:t>11、响应文件自响应文件接收截止时点起，90日内有效。</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12、以下情形，拒收响应文件：</w:t>
      </w:r>
    </w:p>
    <w:p w:rsidR="00B814D8" w:rsidRPr="00CD7783" w:rsidRDefault="00B814D8" w:rsidP="00CD7783">
      <w:pPr>
        <w:pStyle w:val="ac"/>
        <w:adjustRightInd w:val="0"/>
        <w:snapToGrid w:val="0"/>
        <w:spacing w:line="360" w:lineRule="auto"/>
        <w:ind w:firstLine="480"/>
        <w:rPr>
          <w:rFonts w:ascii="仿宋" w:eastAsia="仿宋" w:hAnsi="仿宋" w:cs="仿宋"/>
          <w:bCs/>
          <w:color w:val="000000"/>
          <w:sz w:val="24"/>
          <w:szCs w:val="24"/>
        </w:rPr>
      </w:pPr>
      <w:r w:rsidRPr="00CD7783">
        <w:rPr>
          <w:rFonts w:ascii="仿宋" w:eastAsia="仿宋" w:hAnsi="仿宋" w:cs="仿宋" w:hint="eastAsia"/>
          <w:bCs/>
          <w:color w:val="000000"/>
          <w:sz w:val="24"/>
          <w:szCs w:val="24"/>
        </w:rPr>
        <w:t>（1）逾期送达；</w:t>
      </w:r>
    </w:p>
    <w:p w:rsidR="00572101" w:rsidRPr="00CD7783" w:rsidRDefault="00B814D8" w:rsidP="00CD7783">
      <w:pPr>
        <w:pStyle w:val="ac"/>
        <w:adjustRightInd w:val="0"/>
        <w:snapToGrid w:val="0"/>
        <w:spacing w:line="360" w:lineRule="auto"/>
        <w:ind w:firstLine="480"/>
        <w:rPr>
          <w:rFonts w:ascii="仿宋" w:eastAsia="仿宋" w:hAnsi="仿宋" w:cs="仿宋"/>
          <w:color w:val="000000"/>
          <w:sz w:val="24"/>
          <w:szCs w:val="24"/>
        </w:rPr>
      </w:pPr>
      <w:r w:rsidRPr="00CD7783">
        <w:rPr>
          <w:rFonts w:ascii="仿宋" w:eastAsia="仿宋" w:hAnsi="仿宋" w:cs="仿宋" w:hint="eastAsia"/>
          <w:bCs/>
          <w:color w:val="000000"/>
          <w:sz w:val="24"/>
          <w:szCs w:val="24"/>
        </w:rPr>
        <w:t>（2）未按比选文件要求密封。</w:t>
      </w:r>
    </w:p>
    <w:p w:rsidR="001F79AA" w:rsidRPr="00CD7783" w:rsidRDefault="001F79AA" w:rsidP="00CD7783">
      <w:pPr>
        <w:pStyle w:val="ac"/>
        <w:adjustRightInd w:val="0"/>
        <w:snapToGrid w:val="0"/>
        <w:spacing w:line="360" w:lineRule="auto"/>
        <w:ind w:firstLineChars="200" w:firstLine="482"/>
        <w:rPr>
          <w:rFonts w:ascii="仿宋" w:eastAsia="仿宋" w:hAnsi="仿宋" w:cs="仿宋"/>
          <w:b/>
          <w:sz w:val="24"/>
          <w:szCs w:val="24"/>
        </w:rPr>
      </w:pPr>
      <w:bookmarkStart w:id="0" w:name="PO_t_二、比选文件_10"/>
      <w:r w:rsidRPr="00CD7783">
        <w:rPr>
          <w:rFonts w:ascii="仿宋" w:eastAsia="仿宋" w:hAnsi="仿宋" w:cs="仿宋" w:hint="eastAsia"/>
          <w:b/>
          <w:sz w:val="24"/>
          <w:szCs w:val="24"/>
        </w:rPr>
        <w:t>二、比选文件</w:t>
      </w:r>
    </w:p>
    <w:bookmarkEnd w:id="0"/>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1、比选文件由下列文件组成1) 比选邀请函；2) 采购项目内容；3) 比选须知；4) 合同书格式；5) 响应文件格式 ；6) 在比选过程中由比选采购单位发出的修正和补充文件等。</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响应供应商应认真阅读、并充分理解比选文件的全部内容（包括所有的补充、修改内容、重要事项、格式、条款和技术规范、参数及要求等）。供应商没有按照比选文件要求提交全部资料，或者响应文件没有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在各方面都做出实质性响应是供应商的风险，有可能导致其响应被拒绝，或被认定为无效响应。</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3、比选文件的澄清</w:t>
      </w:r>
    </w:p>
    <w:p w:rsidR="00716393" w:rsidRPr="00CD7783" w:rsidRDefault="001F79AA" w:rsidP="00CD7783">
      <w:pPr>
        <w:pStyle w:val="ac"/>
        <w:adjustRightInd w:val="0"/>
        <w:snapToGrid w:val="0"/>
        <w:spacing w:line="360" w:lineRule="auto"/>
        <w:ind w:firstLine="480"/>
        <w:jc w:val="left"/>
        <w:rPr>
          <w:rFonts w:ascii="仿宋" w:eastAsia="仿宋" w:hAnsi="仿宋" w:cs="仿宋"/>
          <w:color w:val="000000"/>
          <w:sz w:val="24"/>
          <w:szCs w:val="24"/>
        </w:rPr>
      </w:pPr>
      <w:bookmarkStart w:id="1" w:name="OLE_LINK11"/>
      <w:r w:rsidRPr="00CD7783">
        <w:rPr>
          <w:rFonts w:ascii="仿宋" w:eastAsia="仿宋" w:hAnsi="仿宋" w:cs="仿宋" w:hint="eastAsia"/>
          <w:color w:val="000000"/>
          <w:sz w:val="24"/>
          <w:szCs w:val="24"/>
        </w:rPr>
        <w:t>任何要求对采购文件进行澄清的响应人，均应以书面形式在响应截止时间3</w:t>
      </w:r>
      <w:r w:rsidR="00716393" w:rsidRPr="00CD7783">
        <w:rPr>
          <w:rFonts w:ascii="仿宋" w:eastAsia="仿宋" w:hAnsi="仿宋" w:cs="仿宋" w:hint="eastAsia"/>
          <w:color w:val="000000"/>
          <w:sz w:val="24"/>
          <w:szCs w:val="24"/>
        </w:rPr>
        <w:t>日</w:t>
      </w:r>
      <w:r w:rsidRPr="00CD7783">
        <w:rPr>
          <w:rFonts w:ascii="仿宋" w:eastAsia="仿宋" w:hAnsi="仿宋" w:cs="仿宋" w:hint="eastAsia"/>
          <w:color w:val="000000"/>
          <w:sz w:val="24"/>
          <w:szCs w:val="24"/>
        </w:rPr>
        <w:t>前通知</w:t>
      </w:r>
      <w:r w:rsidR="00716393" w:rsidRPr="00CD7783">
        <w:rPr>
          <w:rFonts w:ascii="仿宋" w:eastAsia="仿宋" w:hAnsi="仿宋" w:cs="仿宋" w:hint="eastAsia"/>
          <w:color w:val="000000"/>
          <w:sz w:val="24"/>
          <w:szCs w:val="24"/>
        </w:rPr>
        <w:t>采购人</w:t>
      </w:r>
      <w:r w:rsidRPr="00CD7783">
        <w:rPr>
          <w:rFonts w:ascii="仿宋" w:eastAsia="仿宋" w:hAnsi="仿宋" w:cs="仿宋" w:hint="eastAsia"/>
          <w:color w:val="000000"/>
          <w:sz w:val="24"/>
          <w:szCs w:val="24"/>
        </w:rPr>
        <w:t>。</w:t>
      </w:r>
      <w:r w:rsidR="00716393" w:rsidRPr="00CD7783">
        <w:rPr>
          <w:rFonts w:ascii="仿宋" w:eastAsia="仿宋" w:hAnsi="仿宋" w:cs="仿宋" w:hint="eastAsia"/>
          <w:color w:val="000000"/>
          <w:sz w:val="24"/>
          <w:szCs w:val="24"/>
        </w:rPr>
        <w:t>采购人将对</w:t>
      </w:r>
      <w:r w:rsidRPr="00CD7783">
        <w:rPr>
          <w:rFonts w:ascii="仿宋" w:eastAsia="仿宋" w:hAnsi="仿宋" w:cs="仿宋" w:hint="eastAsia"/>
          <w:color w:val="000000"/>
          <w:sz w:val="24"/>
          <w:szCs w:val="24"/>
        </w:rPr>
        <w:t>响应人所要求澄清的内容均以书面形式予以答复。</w:t>
      </w:r>
      <w:r w:rsidR="00716393" w:rsidRPr="00CD7783">
        <w:rPr>
          <w:rFonts w:ascii="仿宋" w:eastAsia="仿宋" w:hAnsi="仿宋" w:cs="仿宋" w:hint="eastAsia"/>
          <w:color w:val="000000"/>
          <w:sz w:val="24"/>
          <w:szCs w:val="24"/>
        </w:rPr>
        <w:t xml:space="preserve"> </w:t>
      </w:r>
    </w:p>
    <w:p w:rsidR="00B958A5" w:rsidRPr="00CD7783" w:rsidRDefault="001F79AA" w:rsidP="00CD7783">
      <w:pPr>
        <w:pStyle w:val="ac"/>
        <w:adjustRightInd w:val="0"/>
        <w:snapToGrid w:val="0"/>
        <w:spacing w:line="360" w:lineRule="auto"/>
        <w:ind w:firstLine="480"/>
        <w:jc w:val="left"/>
        <w:rPr>
          <w:rFonts w:ascii="仿宋" w:eastAsia="仿宋" w:hAnsi="仿宋" w:cs="仿宋"/>
          <w:bCs/>
          <w:color w:val="000000"/>
          <w:sz w:val="24"/>
          <w:szCs w:val="24"/>
        </w:rPr>
      </w:pPr>
      <w:r w:rsidRPr="00CD7783">
        <w:rPr>
          <w:rFonts w:ascii="仿宋" w:eastAsia="仿宋" w:hAnsi="仿宋" w:cs="仿宋" w:hint="eastAsia"/>
          <w:bCs/>
          <w:color w:val="000000"/>
          <w:sz w:val="24"/>
          <w:szCs w:val="24"/>
        </w:rPr>
        <w:t>4、供应商应在收到比选文件后，仔细阅读，有疑问的应在报名有效工作时间内提出质疑。在规定的时间内未对比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要求澄清或提出疑问的，我院将视其为无异议，不再接受对比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 xml:space="preserve">内容的质疑。 </w:t>
      </w:r>
      <w:bookmarkEnd w:id="1"/>
    </w:p>
    <w:p w:rsidR="00572101" w:rsidRPr="00CD7783" w:rsidRDefault="00716393"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三、响应文件的编制和数量</w:t>
      </w:r>
    </w:p>
    <w:p w:rsidR="00B958A5" w:rsidRPr="00CD7783" w:rsidRDefault="001E3950" w:rsidP="00CD7783">
      <w:pPr>
        <w:spacing w:line="360" w:lineRule="auto"/>
        <w:ind w:firstLineChars="200" w:firstLine="480"/>
        <w:rPr>
          <w:rFonts w:ascii="仿宋" w:eastAsia="仿宋" w:hAnsi="仿宋" w:cs="仿宋"/>
          <w:color w:val="000000" w:themeColor="text1"/>
          <w:kern w:val="0"/>
          <w:sz w:val="24"/>
        </w:rPr>
      </w:pPr>
      <w:r w:rsidRPr="002A0761">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r w:rsidR="00716393" w:rsidRPr="00CD7783">
        <w:rPr>
          <w:rFonts w:ascii="仿宋" w:eastAsia="仿宋" w:hAnsi="仿宋" w:cs="仿宋" w:hint="eastAsia"/>
          <w:color w:val="000000" w:themeColor="text1"/>
          <w:kern w:val="0"/>
          <w:sz w:val="24"/>
        </w:rPr>
        <w:t>响应文件的副本可采用正本的复印件。每本响应文件须清楚地标明“正本”、“副本”，否则响应无效。若副本与正本不符，以正本为准。纸质和电子版响应文件统一密封在一个文件袋内</w:t>
      </w:r>
      <w:r w:rsidR="002D51A5" w:rsidRPr="00CD7783">
        <w:rPr>
          <w:rFonts w:ascii="仿宋" w:eastAsia="仿宋" w:hAnsi="仿宋" w:cs="仿宋" w:hint="eastAsia"/>
          <w:color w:val="000000" w:themeColor="text1"/>
          <w:kern w:val="0"/>
          <w:sz w:val="24"/>
        </w:rPr>
        <w:t>。</w:t>
      </w:r>
    </w:p>
    <w:p w:rsidR="002D51A5" w:rsidRPr="00CD7783" w:rsidRDefault="00B958A5"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四、响应文件的递交</w:t>
      </w:r>
    </w:p>
    <w:p w:rsidR="002D51A5" w:rsidRPr="00CD7783" w:rsidRDefault="002D51A5" w:rsidP="00CD7783">
      <w:pPr>
        <w:pStyle w:val="ac"/>
        <w:adjustRightInd w:val="0"/>
        <w:snapToGrid w:val="0"/>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w:t>
      </w:r>
      <w:r w:rsidR="004B49A3">
        <w:rPr>
          <w:rFonts w:ascii="仿宋" w:eastAsia="仿宋" w:hAnsi="仿宋" w:cs="仿宋" w:hint="eastAsia"/>
          <w:sz w:val="24"/>
          <w:szCs w:val="24"/>
        </w:rPr>
        <w:t>响应</w:t>
      </w:r>
      <w:r w:rsidR="006F460D" w:rsidRPr="00CD7783">
        <w:rPr>
          <w:rFonts w:ascii="仿宋" w:eastAsia="仿宋" w:hAnsi="仿宋" w:cs="仿宋" w:hint="eastAsia"/>
          <w:sz w:val="24"/>
          <w:szCs w:val="24"/>
        </w:rPr>
        <w:t>的信封</w:t>
      </w:r>
      <w:proofErr w:type="gramStart"/>
      <w:r w:rsidR="006F460D" w:rsidRPr="00CD7783">
        <w:rPr>
          <w:rFonts w:ascii="仿宋" w:eastAsia="仿宋" w:hAnsi="仿宋" w:cs="仿宋" w:hint="eastAsia"/>
          <w:sz w:val="24"/>
          <w:szCs w:val="24"/>
        </w:rPr>
        <w:t>袋或者</w:t>
      </w:r>
      <w:proofErr w:type="gramEnd"/>
      <w:r w:rsidR="006F460D" w:rsidRPr="00CD7783">
        <w:rPr>
          <w:rFonts w:ascii="仿宋" w:eastAsia="仿宋" w:hAnsi="仿宋" w:cs="仿宋" w:hint="eastAsia"/>
          <w:sz w:val="24"/>
          <w:szCs w:val="24"/>
        </w:rPr>
        <w:t>文件袋应注明采购项目名称、文件编号，</w:t>
      </w:r>
      <w:r w:rsidRPr="00CD7783">
        <w:rPr>
          <w:rFonts w:ascii="仿宋" w:eastAsia="仿宋" w:hAnsi="仿宋" w:cs="仿宋" w:hint="eastAsia"/>
          <w:sz w:val="24"/>
          <w:szCs w:val="24"/>
        </w:rPr>
        <w:t>封口，加盖公章。未按要求密封和标记的，我院对误投或提前启封概不负责。</w:t>
      </w:r>
    </w:p>
    <w:p w:rsidR="002D51A5" w:rsidRPr="00CD7783" w:rsidRDefault="002D51A5" w:rsidP="00CD7783">
      <w:pPr>
        <w:tabs>
          <w:tab w:val="left" w:pos="2880"/>
        </w:tabs>
        <w:spacing w:line="360" w:lineRule="auto"/>
        <w:ind w:leftChars="19" w:left="40" w:firstLine="480"/>
        <w:jc w:val="left"/>
        <w:rPr>
          <w:rFonts w:ascii="仿宋" w:eastAsia="仿宋" w:hAnsi="仿宋" w:cs="仿宋"/>
          <w:sz w:val="24"/>
        </w:rPr>
      </w:pPr>
      <w:r w:rsidRPr="00CD7783">
        <w:rPr>
          <w:rFonts w:ascii="仿宋" w:eastAsia="仿宋" w:hAnsi="仿宋" w:cs="仿宋" w:hint="eastAsia"/>
          <w:sz w:val="24"/>
        </w:rPr>
        <w:lastRenderedPageBreak/>
        <w:t>2、响应人在响应截止时间前，可以对所提交的响应文件进行补充、修改或撤回，但必须书面告知。在响应截止时间后，响应人不得对其响应文件做任何修改和补充，也不得撤回。</w:t>
      </w:r>
      <w:r w:rsidR="006F460D" w:rsidRPr="00CD7783">
        <w:rPr>
          <w:rFonts w:ascii="仿宋" w:eastAsia="仿宋" w:hAnsi="仿宋" w:cs="仿宋" w:hint="eastAsia"/>
          <w:bCs/>
          <w:sz w:val="24"/>
        </w:rPr>
        <w:t>超过截止时间后的</w:t>
      </w:r>
      <w:r w:rsidRPr="00CD7783">
        <w:rPr>
          <w:rFonts w:ascii="仿宋" w:eastAsia="仿宋" w:hAnsi="仿宋" w:cs="仿宋" w:hint="eastAsia"/>
          <w:bCs/>
          <w:sz w:val="24"/>
        </w:rPr>
        <w:t>响应</w:t>
      </w:r>
      <w:r w:rsidR="006F460D" w:rsidRPr="00CD7783">
        <w:rPr>
          <w:rFonts w:ascii="仿宋" w:eastAsia="仿宋" w:hAnsi="仿宋" w:cs="仿宋" w:hint="eastAsia"/>
          <w:bCs/>
          <w:sz w:val="24"/>
        </w:rPr>
        <w:t>视为无效</w:t>
      </w:r>
      <w:r w:rsidRPr="00CD7783">
        <w:rPr>
          <w:rFonts w:ascii="仿宋" w:eastAsia="仿宋" w:hAnsi="仿宋" w:cs="仿宋" w:hint="eastAsia"/>
          <w:bCs/>
          <w:sz w:val="24"/>
        </w:rPr>
        <w:t>响应，不予接收。</w:t>
      </w:r>
    </w:p>
    <w:p w:rsidR="00B958A5" w:rsidRPr="00CD7783" w:rsidRDefault="002D51A5" w:rsidP="00CD7783">
      <w:pPr>
        <w:pStyle w:val="ac"/>
        <w:adjustRightInd w:val="0"/>
        <w:snapToGrid w:val="0"/>
        <w:spacing w:line="360" w:lineRule="auto"/>
        <w:rPr>
          <w:rFonts w:ascii="仿宋" w:eastAsia="仿宋" w:hAnsi="仿宋" w:cs="仿宋"/>
          <w:b/>
          <w:color w:val="FF0000"/>
          <w:sz w:val="24"/>
          <w:szCs w:val="24"/>
        </w:rPr>
      </w:pPr>
      <w:r w:rsidRPr="00CD7783">
        <w:rPr>
          <w:rFonts w:ascii="仿宋" w:eastAsia="仿宋" w:hAnsi="仿宋" w:cs="仿宋" w:hint="eastAsia"/>
          <w:sz w:val="24"/>
          <w:szCs w:val="24"/>
        </w:rPr>
        <w:t xml:space="preserve">    3、响应人所提交的响应文件</w:t>
      </w:r>
      <w:r w:rsidR="006F460D" w:rsidRPr="00CD7783">
        <w:rPr>
          <w:rFonts w:ascii="仿宋" w:eastAsia="仿宋" w:hAnsi="仿宋" w:cs="仿宋" w:hint="eastAsia"/>
          <w:sz w:val="24"/>
          <w:szCs w:val="24"/>
        </w:rPr>
        <w:t>及附属</w:t>
      </w:r>
      <w:r w:rsidRPr="00CD7783">
        <w:rPr>
          <w:rFonts w:ascii="仿宋" w:eastAsia="仿宋" w:hAnsi="仿宋" w:cs="仿宋" w:hint="eastAsia"/>
          <w:sz w:val="24"/>
          <w:szCs w:val="24"/>
        </w:rPr>
        <w:t>资料在</w:t>
      </w:r>
      <w:r w:rsidR="0001650D">
        <w:rPr>
          <w:rFonts w:ascii="仿宋" w:eastAsia="仿宋" w:hAnsi="仿宋" w:cs="仿宋" w:hint="eastAsia"/>
          <w:sz w:val="24"/>
          <w:szCs w:val="24"/>
        </w:rPr>
        <w:t>响应</w:t>
      </w:r>
      <w:r w:rsidRPr="00CD7783">
        <w:rPr>
          <w:rFonts w:ascii="仿宋" w:eastAsia="仿宋" w:hAnsi="仿宋" w:cs="仿宋" w:hint="eastAsia"/>
          <w:sz w:val="24"/>
          <w:szCs w:val="24"/>
        </w:rPr>
        <w:t>结束后，无论成交与否都不予退还。</w:t>
      </w:r>
    </w:p>
    <w:p w:rsidR="006F460D" w:rsidRPr="00CD7783" w:rsidRDefault="006F460D"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五、比选和确定成交候选供应商</w:t>
      </w:r>
    </w:p>
    <w:p w:rsidR="00284037" w:rsidRPr="00CD7783" w:rsidRDefault="00284037"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（一）比选</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比选分两阶段进行：第一阶段进行资格性和符合性审查；第二阶段进行综合评审，只有通过资格性和符合性审查的有效报价响应</w:t>
      </w:r>
      <w:proofErr w:type="gramStart"/>
      <w:r w:rsidRPr="00CD7783">
        <w:rPr>
          <w:rFonts w:ascii="仿宋" w:eastAsia="仿宋" w:hAnsi="仿宋" w:cs="仿宋" w:hint="eastAsia"/>
          <w:color w:val="000000"/>
          <w:sz w:val="24"/>
        </w:rPr>
        <w:t>供应商方有资格</w:t>
      </w:r>
      <w:proofErr w:type="gramEnd"/>
      <w:r w:rsidRPr="00CD7783">
        <w:rPr>
          <w:rFonts w:ascii="仿宋" w:eastAsia="仿宋" w:hAnsi="仿宋" w:cs="仿宋" w:hint="eastAsia"/>
          <w:color w:val="000000"/>
          <w:sz w:val="24"/>
        </w:rPr>
        <w:t>进入综合评审。</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00D11FBF">
        <w:rPr>
          <w:rFonts w:ascii="仿宋" w:eastAsia="仿宋" w:hAnsi="仿宋" w:cs="仿宋" w:hint="eastAsia"/>
          <w:color w:val="000000"/>
          <w:sz w:val="24"/>
        </w:rPr>
        <w:t>医院选派监督代表参加评审</w:t>
      </w:r>
      <w:r w:rsidRPr="00CD7783">
        <w:rPr>
          <w:rFonts w:ascii="仿宋" w:eastAsia="仿宋" w:hAnsi="仿宋" w:cs="仿宋" w:hint="eastAsia"/>
          <w:color w:val="000000"/>
          <w:sz w:val="24"/>
        </w:rPr>
        <w:t>现场监督，只负责监督不负责评审工作。</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3</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医院监督代表验证文件的密封性，并由现场工作人员宣读响应供应商名称、响应价格等实质内容。</w:t>
      </w:r>
    </w:p>
    <w:p w:rsidR="00284037" w:rsidRPr="00CD7783" w:rsidRDefault="00284037"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w:t>
      </w:r>
      <w:r w:rsidRPr="00CD7783">
        <w:rPr>
          <w:rFonts w:ascii="仿宋" w:eastAsia="仿宋" w:hAnsi="仿宋" w:cs="仿宋" w:hint="eastAsia"/>
          <w:b/>
          <w:sz w:val="24"/>
        </w:rPr>
        <w:t>二）评审小组的组成</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评审小组按医院规定抽取</w:t>
      </w:r>
      <w:r w:rsidR="008C6BDD">
        <w:rPr>
          <w:rFonts w:ascii="仿宋" w:eastAsia="仿宋" w:hAnsi="仿宋" w:cs="仿宋" w:hint="eastAsia"/>
          <w:color w:val="000000"/>
          <w:sz w:val="24"/>
        </w:rPr>
        <w:t>评审</w:t>
      </w:r>
      <w:r w:rsidRPr="00CD7783">
        <w:rPr>
          <w:rFonts w:ascii="仿宋" w:eastAsia="仿宋" w:hAnsi="仿宋" w:cs="仿宋" w:hint="eastAsia"/>
          <w:color w:val="000000"/>
          <w:sz w:val="24"/>
        </w:rPr>
        <w:t>专家组成。评审小组将本着公平、公正、科学、择优的原则，严格按照医院的院内采购管理制度和比选文件的要求进行评审及推荐成交人。</w:t>
      </w:r>
    </w:p>
    <w:p w:rsidR="00572101" w:rsidRPr="00CD7783" w:rsidRDefault="00284037" w:rsidP="00CD7783">
      <w:pPr>
        <w:spacing w:line="360" w:lineRule="auto"/>
        <w:ind w:firstLineChars="200" w:firstLine="480"/>
        <w:rPr>
          <w:rFonts w:ascii="仿宋" w:eastAsia="仿宋" w:hAnsi="仿宋" w:cs="仿宋"/>
          <w:b/>
          <w:color w:val="000000" w:themeColor="text1"/>
          <w:kern w:val="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rsidR="00284037" w:rsidRPr="00CD7783" w:rsidRDefault="00284037"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（三）确定成交候选供应商</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1、评审小组认为比选文件的内容存在违反国家有关强制性规定的，应当停止评审并向采购部门说明情况。</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2、评审小组按照比选文件确定的评审方法、步骤、标准，对响应文件进行评审，提交书面评审报告，按照得分由高到低的顺序对响应供应商进行排名。</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3、评审小组按照评审标准在评审报告中确定排名第一的响应供应商为成交供应商，并在评审报告上签字，对自己的评审意见承担法律责任。</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4、成交供应</w:t>
      </w:r>
      <w:r w:rsidRPr="00CD7783">
        <w:rPr>
          <w:rFonts w:ascii="仿宋" w:eastAsia="仿宋" w:hAnsi="仿宋" w:cs="仿宋" w:hint="eastAsia"/>
          <w:color w:val="000000" w:themeColor="text1"/>
          <w:sz w:val="24"/>
          <w:szCs w:val="24"/>
        </w:rPr>
        <w:t>商确定后，</w:t>
      </w:r>
      <w:r w:rsidR="004E3A0D">
        <w:rPr>
          <w:rFonts w:ascii="仿宋" w:eastAsia="仿宋" w:hAnsi="仿宋" w:cs="仿宋" w:hint="eastAsia"/>
          <w:color w:val="000000" w:themeColor="text1"/>
          <w:sz w:val="24"/>
          <w:szCs w:val="24"/>
        </w:rPr>
        <w:t>发布成交结果公告</w:t>
      </w:r>
      <w:r w:rsidRPr="00CD7783">
        <w:rPr>
          <w:rFonts w:ascii="仿宋" w:eastAsia="仿宋" w:hAnsi="仿宋" w:cs="仿宋" w:hint="eastAsia"/>
          <w:color w:val="000000" w:themeColor="text1"/>
          <w:sz w:val="24"/>
          <w:szCs w:val="24"/>
        </w:rPr>
        <w:t>，同时发出成交通知书，如质疑时间内对成交结果有质疑投诉且成立的，将重新调整公示信息和成交通知书。成</w:t>
      </w:r>
      <w:r w:rsidRPr="00CD7783">
        <w:rPr>
          <w:rFonts w:ascii="仿宋" w:eastAsia="仿宋" w:hAnsi="仿宋" w:cs="仿宋" w:hint="eastAsia"/>
          <w:color w:val="000000"/>
          <w:sz w:val="24"/>
          <w:szCs w:val="24"/>
        </w:rPr>
        <w:t>交</w:t>
      </w:r>
      <w:proofErr w:type="gramStart"/>
      <w:r w:rsidRPr="00CD7783">
        <w:rPr>
          <w:rFonts w:ascii="仿宋" w:eastAsia="仿宋" w:hAnsi="仿宋" w:cs="仿宋" w:hint="eastAsia"/>
          <w:color w:val="000000"/>
          <w:sz w:val="24"/>
          <w:szCs w:val="24"/>
        </w:rPr>
        <w:t>供应</w:t>
      </w:r>
      <w:r w:rsidRPr="00CD7783">
        <w:rPr>
          <w:rFonts w:ascii="仿宋" w:eastAsia="仿宋" w:hAnsi="仿宋" w:cs="仿宋" w:hint="eastAsia"/>
          <w:color w:val="000000"/>
          <w:sz w:val="24"/>
          <w:szCs w:val="24"/>
        </w:rPr>
        <w:lastRenderedPageBreak/>
        <w:t>商无正当</w:t>
      </w:r>
      <w:proofErr w:type="gramEnd"/>
      <w:r w:rsidRPr="00CD7783">
        <w:rPr>
          <w:rFonts w:ascii="仿宋" w:eastAsia="仿宋" w:hAnsi="仿宋" w:cs="仿宋" w:hint="eastAsia"/>
          <w:color w:val="000000"/>
          <w:sz w:val="24"/>
          <w:szCs w:val="24"/>
        </w:rPr>
        <w:t>理由不履行采购合同或放弃成交的，采购人可以确定排名第二的响应供应商为成交供应商或者重新比选。成交供应商无故放弃成交的，应当依法承担法律责任。</w:t>
      </w:r>
    </w:p>
    <w:p w:rsidR="00284037" w:rsidRPr="00CD7783" w:rsidRDefault="00284037"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5、凡发现成交供应商有下列行为之一的，将移交监管部门依法处理。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（1）提供虚假材料谋取成交。</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（2）采取不正当手段诋毁、排挤其他供应商。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（3）与采购人、其他供应商或者采购工作人员恶意串通。</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（4）向采购人、采购工作人员行贿或者提供其他不正当利益。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（5）拒绝有关部门监督检查或者提供虚假情况。</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（6）向评审小组成员行贿或者提供其他不正当利益。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（7）成交后无正当理由拒不与采购人签订采购合同。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（8）未按照采购文件确定的事项签订采购合同。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（9）将采购合同转包。</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（10）提供假冒伪劣产品。</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（11）擅自变更、中止或者终止采购合同。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（12）有法律法规规定的其他损害采购机构利益和社会公共利益情形的。</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六、评审方法、步骤及标准</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（一）评审方法</w:t>
      </w:r>
    </w:p>
    <w:p w:rsidR="00D569E9" w:rsidRPr="00CD7783" w:rsidRDefault="00D569E9"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本次评审采用</w:t>
      </w:r>
      <w:r w:rsidRPr="00CD7783">
        <w:rPr>
          <w:rFonts w:ascii="仿宋" w:eastAsia="仿宋" w:hAnsi="仿宋" w:cs="仿宋" w:hint="eastAsia"/>
          <w:b/>
          <w:bCs/>
          <w:color w:val="000000"/>
          <w:sz w:val="24"/>
          <w:szCs w:val="24"/>
        </w:rPr>
        <w:t>综合评分法</w:t>
      </w:r>
      <w:r w:rsidRPr="00CD7783">
        <w:rPr>
          <w:rFonts w:ascii="仿宋" w:eastAsia="仿宋" w:hAnsi="仿宋" w:cs="仿宋" w:hint="eastAsia"/>
          <w:color w:val="000000"/>
          <w:sz w:val="24"/>
          <w:szCs w:val="24"/>
        </w:rPr>
        <w:t>。评审小组依据响应证明文件从商务评议、技术评议、价格评议等方面按公正、科学、客观、平等竞争的要求进行综合评审,按评审综合得分由高到</w:t>
      </w:r>
      <w:proofErr w:type="gramStart"/>
      <w:r w:rsidRPr="00CD7783">
        <w:rPr>
          <w:rFonts w:ascii="仿宋" w:eastAsia="仿宋" w:hAnsi="仿宋" w:cs="仿宋" w:hint="eastAsia"/>
          <w:color w:val="000000"/>
          <w:sz w:val="24"/>
          <w:szCs w:val="24"/>
        </w:rPr>
        <w:t>低确定</w:t>
      </w:r>
      <w:proofErr w:type="gramEnd"/>
      <w:r w:rsidRPr="00CD7783">
        <w:rPr>
          <w:rFonts w:ascii="仿宋" w:eastAsia="仿宋" w:hAnsi="仿宋" w:cs="仿宋" w:hint="eastAsia"/>
          <w:color w:val="000000"/>
          <w:sz w:val="24"/>
          <w:szCs w:val="24"/>
        </w:rPr>
        <w:t>成交供应商。</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 xml:space="preserve">  （二）评审步骤</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1.响应文件的资格性、符合性审查</w:t>
      </w:r>
    </w:p>
    <w:p w:rsidR="00D569E9" w:rsidRPr="00CD7783" w:rsidRDefault="00D569E9"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资格性、符合性审查内容主要为对响应文件的响应函、法定代表人/负责人资格证明书及授权委托书、准入条件和供应商的合格性、要求实质性响应的技术要求、商务要求及报价的唯一性等，审查不合格者按无效响应处理。只有资格性、符合性全部审查合格才能进入后续评审。</w:t>
      </w:r>
    </w:p>
    <w:p w:rsidR="00572101" w:rsidRPr="00CD7783" w:rsidRDefault="00D569E9"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sz w:val="24"/>
        </w:rPr>
        <w:t>评审委员会对大小写金额不一致、单价汇总与总价不一致的，按以下方法更正：</w:t>
      </w:r>
      <w:r w:rsidRPr="00CD7783">
        <w:rPr>
          <w:rFonts w:ascii="仿宋" w:eastAsia="仿宋" w:hAnsi="仿宋" w:cs="仿宋" w:hint="eastAsia"/>
          <w:color w:val="000000"/>
          <w:sz w:val="24"/>
        </w:rPr>
        <w:lastRenderedPageBreak/>
        <w:t>响应文件的大写金额和小写金额不一致的，以大写金额为准；总价金额与按单价汇总金额不一致的，以单价金额计算结果为准；单价金额小数点明显错位的，应以总价为准，并修改单价。如果供应商不接受对其错误的更正，将被视为响应无效。</w:t>
      </w:r>
    </w:p>
    <w:p w:rsidR="007158FA" w:rsidRPr="00CD7783" w:rsidRDefault="007158FA" w:rsidP="00CD7783">
      <w:pPr>
        <w:spacing w:line="360" w:lineRule="auto"/>
        <w:ind w:firstLineChars="200" w:firstLine="482"/>
        <w:jc w:val="center"/>
        <w:rPr>
          <w:rFonts w:ascii="仿宋" w:eastAsia="仿宋" w:hAnsi="仿宋"/>
          <w:b/>
          <w:sz w:val="24"/>
        </w:rPr>
      </w:pPr>
    </w:p>
    <w:tbl>
      <w:tblPr>
        <w:tblW w:w="886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2449"/>
        <w:gridCol w:w="5365"/>
      </w:tblGrid>
      <w:tr w:rsidR="00A9760C" w:rsidRPr="00CD7783" w:rsidTr="001A3F82">
        <w:trPr>
          <w:jc w:val="center"/>
        </w:trPr>
        <w:tc>
          <w:tcPr>
            <w:tcW w:w="3498" w:type="dxa"/>
            <w:gridSpan w:val="2"/>
          </w:tcPr>
          <w:p w:rsidR="00A9760C" w:rsidRPr="00CD7783" w:rsidRDefault="00A9760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5365" w:type="dxa"/>
            <w:vAlign w:val="center"/>
          </w:tcPr>
          <w:p w:rsidR="00A9760C" w:rsidRPr="00CD7783" w:rsidRDefault="00A9760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2006B7" w:rsidP="00CD7783">
            <w:pPr>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w:t>
            </w:r>
            <w:r w:rsidR="00A9760C" w:rsidRPr="00CD7783">
              <w:rPr>
                <w:rFonts w:ascii="仿宋" w:eastAsia="仿宋" w:hAnsi="仿宋" w:cs="仿宋" w:hint="eastAsia"/>
                <w:color w:val="000000" w:themeColor="text1"/>
                <w:szCs w:val="21"/>
              </w:rPr>
              <w:t>声明函</w:t>
            </w:r>
          </w:p>
        </w:tc>
        <w:tc>
          <w:tcPr>
            <w:tcW w:w="5365" w:type="dxa"/>
          </w:tcPr>
          <w:p w:rsidR="00A9760C" w:rsidRPr="00CD7783" w:rsidRDefault="00A9760C"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必须具备采购项目的营业或生产资格；并满足</w:t>
            </w:r>
            <w:r w:rsidR="00947A27" w:rsidRPr="00CD7783">
              <w:rPr>
                <w:rFonts w:ascii="仿宋" w:eastAsia="仿宋" w:hAnsi="仿宋" w:cs="仿宋" w:hint="eastAsia"/>
                <w:color w:val="000000" w:themeColor="text1"/>
                <w:szCs w:val="21"/>
              </w:rPr>
              <w:t>比选</w:t>
            </w:r>
            <w:r w:rsidRPr="00CD7783">
              <w:rPr>
                <w:rFonts w:ascii="仿宋" w:eastAsia="仿宋" w:hAnsi="仿宋" w:cs="仿宋" w:hint="eastAsia"/>
                <w:color w:val="000000" w:themeColor="text1"/>
                <w:szCs w:val="21"/>
              </w:rPr>
              <w:t>文件第二部分“采购项目内容”第一条“供应商资格条件”。</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5365" w:type="dxa"/>
          </w:tcPr>
          <w:p w:rsidR="00A9760C" w:rsidRPr="00CD7783" w:rsidRDefault="002006B7"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w:t>
            </w:r>
            <w:r w:rsidR="00A9760C" w:rsidRPr="00CD7783">
              <w:rPr>
                <w:rFonts w:ascii="仿宋" w:eastAsia="仿宋" w:hAnsi="仿宋" w:cs="仿宋" w:hint="eastAsia"/>
                <w:color w:val="000000" w:themeColor="text1"/>
                <w:szCs w:val="21"/>
              </w:rPr>
              <w:t>的文件资料</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801E4A"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w:t>
            </w:r>
            <w:r w:rsidR="006B0600" w:rsidRPr="00CD7783">
              <w:rPr>
                <w:rFonts w:ascii="仿宋" w:eastAsia="仿宋" w:hAnsi="仿宋" w:cs="仿宋" w:hint="eastAsia"/>
                <w:color w:val="000000" w:themeColor="text1"/>
                <w:szCs w:val="21"/>
              </w:rPr>
              <w:t>/服务</w:t>
            </w:r>
            <w:r w:rsidR="00AE54F9" w:rsidRPr="00CD7783">
              <w:rPr>
                <w:rFonts w:ascii="仿宋" w:eastAsia="仿宋" w:hAnsi="仿宋" w:cs="仿宋" w:hint="eastAsia"/>
                <w:color w:val="000000" w:themeColor="text1"/>
                <w:szCs w:val="21"/>
              </w:rPr>
              <w:t>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w:t>
            </w:r>
            <w:r w:rsidR="00A9760C" w:rsidRPr="00CD7783">
              <w:rPr>
                <w:rFonts w:ascii="仿宋" w:eastAsia="仿宋" w:hAnsi="仿宋" w:cs="仿宋" w:hint="eastAsia"/>
                <w:color w:val="000000" w:themeColor="text1"/>
                <w:szCs w:val="21"/>
              </w:rPr>
              <w:t>报价方案是唯一确定且</w:t>
            </w:r>
            <w:r w:rsidRPr="00CD7783">
              <w:rPr>
                <w:rFonts w:ascii="仿宋" w:eastAsia="仿宋" w:hAnsi="仿宋" w:cs="仿宋" w:hint="eastAsia"/>
                <w:color w:val="000000" w:themeColor="text1"/>
                <w:szCs w:val="21"/>
              </w:rPr>
              <w:t>不高于</w:t>
            </w:r>
            <w:r w:rsidR="00A9760C" w:rsidRPr="00CD7783">
              <w:rPr>
                <w:rFonts w:ascii="仿宋" w:eastAsia="仿宋" w:hAnsi="仿宋" w:cs="仿宋" w:hint="eastAsia"/>
                <w:color w:val="000000" w:themeColor="text1"/>
                <w:szCs w:val="21"/>
              </w:rPr>
              <w:t>预算价。</w:t>
            </w:r>
          </w:p>
        </w:tc>
      </w:tr>
    </w:tbl>
    <w:p w:rsidR="00AE54F9" w:rsidRPr="00CD7783" w:rsidRDefault="00AE54F9" w:rsidP="00CD7783">
      <w:pPr>
        <w:pStyle w:val="ac"/>
        <w:adjustRightInd w:val="0"/>
        <w:snapToGrid w:val="0"/>
        <w:spacing w:line="360" w:lineRule="auto"/>
        <w:ind w:right="32" w:firstLineChars="191" w:firstLine="460"/>
        <w:rPr>
          <w:rFonts w:ascii="仿宋" w:eastAsia="仿宋" w:hAnsi="仿宋" w:cs="仿宋"/>
          <w:b/>
          <w:sz w:val="24"/>
          <w:szCs w:val="24"/>
        </w:rPr>
      </w:pPr>
      <w:r w:rsidRPr="00CD7783">
        <w:rPr>
          <w:rFonts w:ascii="仿宋" w:eastAsia="仿宋" w:hAnsi="仿宋" w:cs="仿宋" w:hint="eastAsia"/>
          <w:b/>
          <w:sz w:val="24"/>
          <w:szCs w:val="24"/>
        </w:rPr>
        <w:t>2、</w:t>
      </w:r>
      <w:r w:rsidR="004B49A3">
        <w:rPr>
          <w:rFonts w:ascii="仿宋" w:eastAsia="仿宋" w:hAnsi="仿宋" w:cs="仿宋" w:hint="eastAsia"/>
          <w:b/>
          <w:sz w:val="24"/>
          <w:szCs w:val="24"/>
        </w:rPr>
        <w:t>响应</w:t>
      </w:r>
      <w:r w:rsidRPr="00CD7783">
        <w:rPr>
          <w:rFonts w:ascii="仿宋" w:eastAsia="仿宋" w:hAnsi="仿宋" w:cs="仿宋" w:hint="eastAsia"/>
          <w:b/>
          <w:sz w:val="24"/>
          <w:szCs w:val="24"/>
        </w:rPr>
        <w:t>响应文件的比较和评价：</w:t>
      </w:r>
    </w:p>
    <w:p w:rsidR="00AE54F9" w:rsidRPr="00CD7783" w:rsidRDefault="00AE54F9" w:rsidP="00CD7783">
      <w:pPr>
        <w:autoSpaceDE w:val="0"/>
        <w:autoSpaceDN w:val="0"/>
        <w:adjustRightInd w:val="0"/>
        <w:snapToGrid w:val="0"/>
        <w:spacing w:line="360" w:lineRule="auto"/>
        <w:ind w:right="32" w:firstLineChars="191" w:firstLine="458"/>
        <w:rPr>
          <w:rFonts w:ascii="仿宋" w:eastAsia="仿宋" w:hAnsi="仿宋" w:cs="仿宋"/>
          <w:kern w:val="0"/>
          <w:sz w:val="24"/>
        </w:rPr>
      </w:pPr>
      <w:r w:rsidRPr="00CD7783">
        <w:rPr>
          <w:rFonts w:ascii="仿宋" w:eastAsia="仿宋" w:hAnsi="仿宋" w:cs="仿宋" w:hint="eastAsia"/>
          <w:kern w:val="0"/>
          <w:sz w:val="24"/>
        </w:rPr>
        <w:t>评</w:t>
      </w:r>
      <w:r w:rsidRPr="00CD7783">
        <w:rPr>
          <w:rFonts w:ascii="仿宋" w:eastAsia="仿宋" w:hAnsi="仿宋" w:cs="仿宋" w:hint="eastAsia"/>
          <w:sz w:val="24"/>
        </w:rPr>
        <w:t>审</w:t>
      </w:r>
      <w:r w:rsidRPr="00CD7783">
        <w:rPr>
          <w:rFonts w:ascii="仿宋" w:eastAsia="仿宋" w:hAnsi="仿宋" w:cs="仿宋" w:hint="eastAsia"/>
          <w:kern w:val="0"/>
          <w:sz w:val="24"/>
        </w:rPr>
        <w:t>小组按采购文件中规定的</w:t>
      </w:r>
      <w:r w:rsidR="0001650D">
        <w:rPr>
          <w:rFonts w:ascii="仿宋" w:eastAsia="仿宋" w:hAnsi="仿宋" w:cs="仿宋" w:hint="eastAsia"/>
          <w:kern w:val="0"/>
          <w:sz w:val="24"/>
        </w:rPr>
        <w:t>响应</w:t>
      </w:r>
      <w:r w:rsidRPr="00CD7783">
        <w:rPr>
          <w:rFonts w:ascii="仿宋" w:eastAsia="仿宋" w:hAnsi="仿宋" w:cs="仿宋" w:hint="eastAsia"/>
          <w:kern w:val="0"/>
          <w:sz w:val="24"/>
        </w:rPr>
        <w:t>方法和标准，对审查合格的响应文件的商务、技术、服务和价格进行评估，最后进行综合比较与评价。</w:t>
      </w:r>
    </w:p>
    <w:p w:rsidR="00AE54F9" w:rsidRPr="00CD7783" w:rsidRDefault="00AE54F9" w:rsidP="00CD7783">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 xml:space="preserve">    评</w:t>
      </w:r>
      <w:r w:rsidRPr="00CD7783">
        <w:rPr>
          <w:rFonts w:ascii="仿宋" w:eastAsia="仿宋" w:hAnsi="仿宋" w:cs="仿宋" w:hint="eastAsia"/>
          <w:sz w:val="24"/>
        </w:rPr>
        <w:t>审</w:t>
      </w:r>
      <w:r w:rsidRPr="00CD7783">
        <w:rPr>
          <w:rFonts w:ascii="仿宋" w:eastAsia="仿宋" w:hAnsi="仿宋" w:cs="仿宋" w:hint="eastAsia"/>
          <w:kern w:val="0"/>
          <w:sz w:val="24"/>
        </w:rPr>
        <w:t>小组对技术规格偏离表、服务响应偏离表的响应资料等进行评审，并</w:t>
      </w:r>
    </w:p>
    <w:p w:rsidR="00070BAB" w:rsidRPr="0049237D" w:rsidRDefault="00AE54F9" w:rsidP="0049237D">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填写相关表格。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2"/>
        <w:gridCol w:w="1255"/>
        <w:gridCol w:w="6469"/>
      </w:tblGrid>
      <w:tr w:rsidR="00CA6D65" w:rsidRPr="007106EE" w:rsidTr="00CA6D65">
        <w:trPr>
          <w:trHeight w:val="272"/>
        </w:trPr>
        <w:tc>
          <w:tcPr>
            <w:tcW w:w="9116" w:type="dxa"/>
            <w:gridSpan w:val="3"/>
            <w:vAlign w:val="center"/>
          </w:tcPr>
          <w:p w:rsidR="00CA6D65" w:rsidRPr="002C0AE9" w:rsidRDefault="00CA6D65" w:rsidP="00CA6D65">
            <w:pPr>
              <w:pStyle w:val="ab"/>
              <w:spacing w:line="276" w:lineRule="auto"/>
              <w:ind w:firstLine="0"/>
              <w:jc w:val="center"/>
              <w:rPr>
                <w:rFonts w:ascii="仿宋" w:eastAsia="仿宋" w:hAnsi="仿宋" w:cs="仿宋"/>
                <w:b/>
                <w:color w:val="000000"/>
                <w:sz w:val="22"/>
                <w:szCs w:val="22"/>
              </w:rPr>
            </w:pPr>
            <w:r w:rsidRPr="002C0AE9">
              <w:rPr>
                <w:rFonts w:ascii="仿宋" w:eastAsia="仿宋" w:hAnsi="仿宋" w:cs="仿宋" w:hint="eastAsia"/>
                <w:b/>
                <w:color w:val="000000"/>
                <w:sz w:val="22"/>
                <w:szCs w:val="22"/>
              </w:rPr>
              <w:t>评审标准</w:t>
            </w:r>
          </w:p>
        </w:tc>
      </w:tr>
      <w:tr w:rsidR="00CA6D65" w:rsidRPr="007106EE" w:rsidTr="00CA6D65">
        <w:trPr>
          <w:trHeight w:val="272"/>
        </w:trPr>
        <w:tc>
          <w:tcPr>
            <w:tcW w:w="1242" w:type="dxa"/>
            <w:vAlign w:val="center"/>
          </w:tcPr>
          <w:p w:rsidR="00CA6D65" w:rsidRPr="007106EE" w:rsidRDefault="00CA6D65" w:rsidP="00CA6D65">
            <w:pPr>
              <w:pStyle w:val="ab"/>
              <w:spacing w:line="276" w:lineRule="auto"/>
              <w:ind w:firstLine="0"/>
              <w:jc w:val="center"/>
              <w:rPr>
                <w:rFonts w:ascii="仿宋" w:eastAsia="仿宋" w:hAnsi="仿宋" w:cs="仿宋"/>
                <w:color w:val="000000"/>
                <w:sz w:val="22"/>
                <w:szCs w:val="22"/>
              </w:rPr>
            </w:pPr>
            <w:r>
              <w:rPr>
                <w:rFonts w:ascii="仿宋" w:eastAsia="仿宋" w:hAnsi="仿宋" w:cs="仿宋" w:hint="eastAsia"/>
                <w:color w:val="000000"/>
                <w:sz w:val="22"/>
                <w:szCs w:val="22"/>
              </w:rPr>
              <w:t>评审项目</w:t>
            </w:r>
          </w:p>
        </w:tc>
        <w:tc>
          <w:tcPr>
            <w:tcW w:w="1276" w:type="dxa"/>
            <w:vAlign w:val="center"/>
          </w:tcPr>
          <w:p w:rsidR="00CA6D65" w:rsidRPr="007106EE" w:rsidRDefault="00CA6D65" w:rsidP="00CA6D65">
            <w:pPr>
              <w:pStyle w:val="ab"/>
              <w:spacing w:line="276" w:lineRule="auto"/>
              <w:ind w:firstLine="0"/>
              <w:jc w:val="center"/>
              <w:rPr>
                <w:rFonts w:ascii="仿宋" w:eastAsia="仿宋" w:hAnsi="仿宋" w:cs="仿宋"/>
                <w:color w:val="000000"/>
                <w:sz w:val="22"/>
                <w:szCs w:val="22"/>
              </w:rPr>
            </w:pPr>
            <w:r>
              <w:rPr>
                <w:rFonts w:ascii="仿宋" w:eastAsia="仿宋" w:hAnsi="仿宋" w:cs="仿宋" w:hint="eastAsia"/>
                <w:color w:val="000000"/>
                <w:sz w:val="22"/>
                <w:szCs w:val="22"/>
              </w:rPr>
              <w:t>评审内容</w:t>
            </w:r>
          </w:p>
        </w:tc>
        <w:tc>
          <w:tcPr>
            <w:tcW w:w="6598" w:type="dxa"/>
            <w:vAlign w:val="center"/>
          </w:tcPr>
          <w:p w:rsidR="00CA6D65" w:rsidRPr="007106EE" w:rsidRDefault="00CA6D65" w:rsidP="00CA6D65">
            <w:pPr>
              <w:pStyle w:val="ab"/>
              <w:spacing w:line="276" w:lineRule="auto"/>
              <w:ind w:firstLine="0"/>
              <w:jc w:val="center"/>
              <w:rPr>
                <w:rFonts w:ascii="仿宋" w:eastAsia="仿宋" w:hAnsi="仿宋" w:cs="仿宋"/>
                <w:color w:val="000000"/>
                <w:sz w:val="22"/>
                <w:szCs w:val="22"/>
              </w:rPr>
            </w:pPr>
            <w:r>
              <w:rPr>
                <w:rFonts w:ascii="仿宋" w:eastAsia="仿宋" w:hAnsi="仿宋" w:cs="仿宋" w:hint="eastAsia"/>
                <w:color w:val="000000"/>
                <w:sz w:val="22"/>
                <w:szCs w:val="22"/>
              </w:rPr>
              <w:t>评审细则</w:t>
            </w:r>
          </w:p>
        </w:tc>
      </w:tr>
      <w:tr w:rsidR="00CA6D65" w:rsidRPr="007106EE" w:rsidTr="00CA6D65">
        <w:trPr>
          <w:trHeight w:val="2661"/>
        </w:trPr>
        <w:tc>
          <w:tcPr>
            <w:tcW w:w="1242" w:type="dxa"/>
            <w:vMerge w:val="restart"/>
            <w:vAlign w:val="center"/>
          </w:tcPr>
          <w:p w:rsidR="00CA6D65" w:rsidRPr="007106EE" w:rsidRDefault="00CA6D65" w:rsidP="00CA6D65">
            <w:pPr>
              <w:pStyle w:val="ab"/>
              <w:spacing w:line="276" w:lineRule="auto"/>
              <w:ind w:firstLine="0"/>
              <w:jc w:val="center"/>
              <w:rPr>
                <w:rFonts w:ascii="仿宋" w:eastAsia="仿宋" w:hAnsi="仿宋" w:cs="仿宋"/>
                <w:color w:val="000000"/>
                <w:sz w:val="22"/>
                <w:szCs w:val="22"/>
              </w:rPr>
            </w:pPr>
            <w:r w:rsidRPr="007106EE">
              <w:rPr>
                <w:rFonts w:ascii="仿宋" w:eastAsia="仿宋" w:hAnsi="仿宋" w:cs="仿宋" w:hint="eastAsia"/>
                <w:color w:val="000000"/>
                <w:sz w:val="22"/>
                <w:szCs w:val="22"/>
              </w:rPr>
              <w:t>技术部分（58分）</w:t>
            </w: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olor w:val="000000"/>
                <w:sz w:val="22"/>
                <w:szCs w:val="22"/>
              </w:rPr>
              <w:t>技术/服务参数要求响应情况 (</w:t>
            </w:r>
            <w:r w:rsidRPr="007106EE">
              <w:rPr>
                <w:rFonts w:ascii="仿宋" w:eastAsia="仿宋" w:hAnsi="仿宋" w:hint="eastAsia"/>
                <w:color w:val="000000"/>
                <w:sz w:val="22"/>
                <w:szCs w:val="22"/>
              </w:rPr>
              <w:t>12</w:t>
            </w:r>
            <w:r w:rsidRPr="007106EE">
              <w:rPr>
                <w:rFonts w:ascii="仿宋" w:eastAsia="仿宋" w:hAnsi="仿宋"/>
                <w:color w:val="000000"/>
                <w:sz w:val="22"/>
                <w:szCs w:val="22"/>
              </w:rPr>
              <w:t>分)</w:t>
            </w:r>
          </w:p>
        </w:tc>
        <w:tc>
          <w:tcPr>
            <w:tcW w:w="6598" w:type="dxa"/>
            <w:vAlign w:val="center"/>
          </w:tcPr>
          <w:p w:rsidR="00CA6D65" w:rsidRPr="007106EE" w:rsidRDefault="00CA6D65" w:rsidP="00CA6D65">
            <w:pPr>
              <w:adjustRightInd w:val="0"/>
              <w:snapToGrid w:val="0"/>
              <w:spacing w:line="276" w:lineRule="auto"/>
              <w:ind w:firstLineChars="200" w:firstLine="440"/>
              <w:rPr>
                <w:rFonts w:ascii="仿宋" w:eastAsia="仿宋" w:hAnsi="仿宋" w:cs="宋体"/>
                <w:color w:val="000000"/>
                <w:sz w:val="22"/>
                <w:szCs w:val="22"/>
              </w:rPr>
            </w:pPr>
            <w:r w:rsidRPr="007106EE">
              <w:rPr>
                <w:rFonts w:ascii="仿宋" w:eastAsia="仿宋" w:hAnsi="仿宋" w:cs="宋体" w:hint="eastAsia"/>
                <w:color w:val="000000"/>
                <w:sz w:val="22"/>
                <w:szCs w:val="22"/>
              </w:rPr>
              <w:t>对响应人采购技术/服务参数要求进行评比，文件要求中打▲号的重要指标每偏离（不满足）一项扣3分，非▲号的指标每偏离（不满足）一项扣1分，扣完为止。</w:t>
            </w:r>
          </w:p>
          <w:p w:rsidR="00CA6D65" w:rsidRPr="007106EE" w:rsidRDefault="00CA6D65" w:rsidP="00CA6D65">
            <w:pPr>
              <w:pStyle w:val="null3"/>
              <w:spacing w:line="276" w:lineRule="auto"/>
              <w:ind w:firstLineChars="200" w:firstLine="440"/>
              <w:jc w:val="both"/>
              <w:rPr>
                <w:rFonts w:ascii="仿宋" w:eastAsia="仿宋" w:hAnsi="仿宋" w:hint="default"/>
                <w:color w:val="000000"/>
                <w:sz w:val="22"/>
                <w:szCs w:val="22"/>
                <w:lang w:eastAsia="zh-CN"/>
              </w:rPr>
            </w:pPr>
            <w:r w:rsidRPr="007106EE">
              <w:rPr>
                <w:rFonts w:ascii="仿宋" w:eastAsia="仿宋" w:hAnsi="仿宋" w:cs="宋体"/>
                <w:color w:val="000000"/>
                <w:sz w:val="22"/>
                <w:szCs w:val="22"/>
              </w:rPr>
              <w:t>备注：以响应人响应文件中的《非实质性技术/参数条款响应表》中的供应商填写的“偏离情况”为准，条款要求提供证明文件的需同时提供，否则视为不响应该条款。</w:t>
            </w:r>
          </w:p>
        </w:tc>
      </w:tr>
      <w:tr w:rsidR="00CA6D65" w:rsidRPr="007106EE" w:rsidTr="00CA6D65">
        <w:trPr>
          <w:trHeight w:val="2661"/>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lang w:val="en-GB"/>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系统设计方案（10分）</w:t>
            </w:r>
          </w:p>
        </w:tc>
        <w:tc>
          <w:tcPr>
            <w:tcW w:w="6598" w:type="dxa"/>
            <w:vAlign w:val="center"/>
          </w:tcPr>
          <w:p w:rsidR="00CA6D65" w:rsidRPr="007106EE" w:rsidRDefault="00CA6D65" w:rsidP="00CA6D65">
            <w:pPr>
              <w:spacing w:line="276" w:lineRule="auto"/>
              <w:ind w:firstLineChars="200" w:firstLine="440"/>
              <w:rPr>
                <w:rFonts w:ascii="仿宋" w:eastAsia="仿宋" w:hAnsi="仿宋" w:cs="仿宋"/>
                <w:color w:val="000000"/>
                <w:kern w:val="0"/>
                <w:sz w:val="22"/>
                <w:szCs w:val="22"/>
              </w:rPr>
            </w:pPr>
            <w:r w:rsidRPr="007106EE">
              <w:rPr>
                <w:rFonts w:ascii="仿宋" w:eastAsia="仿宋" w:hAnsi="仿宋" w:cs="仿宋" w:hint="eastAsia"/>
                <w:color w:val="000000"/>
                <w:kern w:val="0"/>
                <w:sz w:val="22"/>
                <w:szCs w:val="22"/>
              </w:rPr>
              <w:t>根据响应供应商提供系统总体设计方案的合理性可行性、内容齐全、结构完整、表述准确、条理清晰程度等方面,进行综合评审：</w:t>
            </w:r>
          </w:p>
          <w:p w:rsidR="00CA6D65" w:rsidRPr="007106EE" w:rsidRDefault="00CA6D65" w:rsidP="00CA6D65">
            <w:pPr>
              <w:spacing w:line="276" w:lineRule="auto"/>
              <w:rPr>
                <w:rFonts w:ascii="仿宋" w:eastAsia="仿宋" w:hAnsi="仿宋" w:cs="仿宋"/>
                <w:color w:val="000000"/>
                <w:kern w:val="0"/>
                <w:sz w:val="22"/>
                <w:szCs w:val="22"/>
              </w:rPr>
            </w:pPr>
            <w:r w:rsidRPr="007106EE">
              <w:rPr>
                <w:rFonts w:ascii="仿宋" w:eastAsia="仿宋" w:hAnsi="仿宋" w:cs="仿宋" w:hint="eastAsia"/>
                <w:color w:val="000000"/>
                <w:kern w:val="0"/>
                <w:sz w:val="22"/>
                <w:szCs w:val="22"/>
              </w:rPr>
              <w:t xml:space="preserve">  系统总体设计方案的合理性可行性、内容齐全、结构完整、表述准确、条理清晰程度高，得10分；</w:t>
            </w:r>
          </w:p>
          <w:p w:rsidR="00CA6D65" w:rsidRPr="007106EE" w:rsidRDefault="00CA6D65" w:rsidP="00CA6D65">
            <w:pPr>
              <w:spacing w:line="276" w:lineRule="auto"/>
              <w:rPr>
                <w:rFonts w:ascii="仿宋" w:eastAsia="仿宋" w:hAnsi="仿宋" w:cs="仿宋"/>
                <w:color w:val="000000"/>
                <w:kern w:val="0"/>
                <w:sz w:val="22"/>
                <w:szCs w:val="22"/>
              </w:rPr>
            </w:pPr>
            <w:r w:rsidRPr="007106EE">
              <w:rPr>
                <w:rFonts w:ascii="仿宋" w:eastAsia="仿宋" w:hAnsi="仿宋" w:cs="仿宋" w:hint="eastAsia"/>
                <w:color w:val="000000"/>
                <w:kern w:val="0"/>
                <w:sz w:val="22"/>
                <w:szCs w:val="22"/>
              </w:rPr>
              <w:t xml:space="preserve">  系统总体设计方案的合理性可行性、内容齐全、结构较完整、</w:t>
            </w:r>
            <w:proofErr w:type="gramStart"/>
            <w:r w:rsidRPr="007106EE">
              <w:rPr>
                <w:rFonts w:ascii="仿宋" w:eastAsia="仿宋" w:hAnsi="仿宋" w:cs="仿宋" w:hint="eastAsia"/>
                <w:color w:val="000000"/>
                <w:kern w:val="0"/>
                <w:sz w:val="22"/>
                <w:szCs w:val="22"/>
              </w:rPr>
              <w:t>表述较</w:t>
            </w:r>
            <w:proofErr w:type="gramEnd"/>
            <w:r w:rsidRPr="007106EE">
              <w:rPr>
                <w:rFonts w:ascii="仿宋" w:eastAsia="仿宋" w:hAnsi="仿宋" w:cs="仿宋" w:hint="eastAsia"/>
                <w:color w:val="000000"/>
                <w:kern w:val="0"/>
                <w:sz w:val="22"/>
                <w:szCs w:val="22"/>
              </w:rPr>
              <w:t>准确、条理清晰程度较高，得6分；</w:t>
            </w:r>
          </w:p>
          <w:p w:rsidR="00CA6D65" w:rsidRPr="007106EE" w:rsidRDefault="00CA6D65" w:rsidP="00CA6D65">
            <w:pPr>
              <w:spacing w:line="276" w:lineRule="auto"/>
              <w:rPr>
                <w:rFonts w:ascii="仿宋" w:eastAsia="仿宋" w:hAnsi="仿宋" w:cs="仿宋"/>
                <w:color w:val="000000"/>
                <w:kern w:val="0"/>
                <w:sz w:val="22"/>
                <w:szCs w:val="22"/>
              </w:rPr>
            </w:pPr>
            <w:r w:rsidRPr="007106EE">
              <w:rPr>
                <w:rFonts w:ascii="仿宋" w:eastAsia="仿宋" w:hAnsi="仿宋" w:cs="仿宋" w:hint="eastAsia"/>
                <w:color w:val="000000"/>
                <w:kern w:val="0"/>
                <w:sz w:val="22"/>
                <w:szCs w:val="22"/>
              </w:rPr>
              <w:t xml:space="preserve">  系统总体设计方案的合理性可行性、内容满足、结构简单、表述不准确、条理清晰程度较差，得2分；</w:t>
            </w:r>
          </w:p>
          <w:p w:rsidR="00CA6D65" w:rsidRPr="007106EE" w:rsidRDefault="00CA6D65" w:rsidP="00CA6D65">
            <w:pPr>
              <w:spacing w:line="276" w:lineRule="auto"/>
              <w:rPr>
                <w:rFonts w:ascii="仿宋" w:eastAsia="仿宋" w:hAnsi="仿宋" w:cs="仿宋"/>
                <w:color w:val="000000"/>
                <w:sz w:val="22"/>
                <w:szCs w:val="22"/>
              </w:rPr>
            </w:pPr>
            <w:r w:rsidRPr="007106EE">
              <w:rPr>
                <w:rFonts w:ascii="仿宋" w:eastAsia="仿宋" w:hAnsi="仿宋" w:cs="仿宋" w:hint="eastAsia"/>
                <w:color w:val="000000"/>
                <w:kern w:val="0"/>
                <w:sz w:val="22"/>
                <w:szCs w:val="22"/>
              </w:rPr>
              <w:t xml:space="preserve">  不提供则不得分。</w:t>
            </w:r>
          </w:p>
        </w:tc>
      </w:tr>
      <w:tr w:rsidR="00CA6D65" w:rsidRPr="007106EE" w:rsidTr="00CA6D65">
        <w:trPr>
          <w:trHeight w:val="963"/>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项目实施方案（12分）</w:t>
            </w:r>
          </w:p>
        </w:tc>
        <w:tc>
          <w:tcPr>
            <w:tcW w:w="6598" w:type="dxa"/>
            <w:vAlign w:val="center"/>
          </w:tcPr>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 xml:space="preserve">根据响应供应商对本项目的采购需求提供的实施方案（包括但不限于实施内容、服务流程、安装进度安排、项目验收、人员培训等）等方面进行综合评审：  </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实施方案内容详细，方案内容完整且适合可行，得12分；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实施方案基本描述比较贴合项目实际情况，具有一定的可执行性，方案内容基本完整，得8分；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实施方案较差，方案内容欠缺有不满足的地方，得4分；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不提供则不得分。</w:t>
            </w:r>
          </w:p>
        </w:tc>
      </w:tr>
      <w:tr w:rsidR="00CA6D65" w:rsidRPr="007106EE" w:rsidTr="00CA6D65">
        <w:trPr>
          <w:trHeight w:val="1975"/>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成果质量保证措施（12分）</w:t>
            </w:r>
          </w:p>
        </w:tc>
        <w:tc>
          <w:tcPr>
            <w:tcW w:w="6598" w:type="dxa"/>
            <w:vAlign w:val="center"/>
          </w:tcPr>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根据供应商提供的成果质量保障措施进行综合评审：</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成果质量保证措施详细具体，合理，具有可行性，得12分；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成果质量保证措施较详细较具体，较合理，基本可行，得8分；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成果质量保证措施不够详细具体，合理，可行性较差，得4分；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不提供则不得分。</w:t>
            </w:r>
          </w:p>
        </w:tc>
      </w:tr>
      <w:tr w:rsidR="00CA6D65" w:rsidRPr="007106EE" w:rsidTr="00CA6D65">
        <w:trPr>
          <w:trHeight w:val="2399"/>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售后服务方案（12分）</w:t>
            </w:r>
          </w:p>
        </w:tc>
        <w:tc>
          <w:tcPr>
            <w:tcW w:w="6598" w:type="dxa"/>
            <w:vAlign w:val="center"/>
          </w:tcPr>
          <w:p w:rsidR="00CA6D65" w:rsidRPr="007106EE" w:rsidRDefault="00CA6D65" w:rsidP="00CA6D65">
            <w:pPr>
              <w:spacing w:line="276" w:lineRule="auto"/>
              <w:ind w:firstLineChars="200"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根据响应供应商提供的售后服务方案（包括但不限于应急响应时间、服务承诺、培训服务、服务机构便利性等）进行评审：</w:t>
            </w:r>
          </w:p>
          <w:p w:rsidR="00CA6D65" w:rsidRPr="007106EE" w:rsidRDefault="00CA6D65" w:rsidP="00CA6D65">
            <w:pPr>
              <w:spacing w:line="276" w:lineRule="auto"/>
              <w:ind w:firstLineChars="200"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售后服务方案详细、针对性强、合理性高，能为采购人提供优质便捷服务的，得12分；</w:t>
            </w:r>
          </w:p>
          <w:p w:rsidR="00CA6D65" w:rsidRPr="007106EE" w:rsidRDefault="00CA6D65" w:rsidP="00CA6D65">
            <w:pPr>
              <w:spacing w:line="276" w:lineRule="auto"/>
              <w:ind w:firstLineChars="200"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售后服务方案较详细，针对性较强、合理性较高，得8分；</w:t>
            </w:r>
          </w:p>
          <w:p w:rsidR="00CA6D65" w:rsidRPr="007106EE" w:rsidRDefault="00CA6D65" w:rsidP="00CA6D65">
            <w:pPr>
              <w:spacing w:line="276" w:lineRule="auto"/>
              <w:ind w:firstLineChars="200"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售后服务方案不够详细，没有一定的针对性和合理性，得4分；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未提供不得分。</w:t>
            </w:r>
          </w:p>
        </w:tc>
      </w:tr>
      <w:tr w:rsidR="00CA6D65" w:rsidRPr="007106EE" w:rsidTr="00CA6D65">
        <w:trPr>
          <w:trHeight w:val="90"/>
        </w:trPr>
        <w:tc>
          <w:tcPr>
            <w:tcW w:w="1242" w:type="dxa"/>
            <w:vMerge w:val="restart"/>
            <w:vAlign w:val="center"/>
          </w:tcPr>
          <w:p w:rsidR="00CA6D65" w:rsidRPr="007106EE" w:rsidRDefault="00CA6D65" w:rsidP="00CA6D65">
            <w:pPr>
              <w:pStyle w:val="ab"/>
              <w:spacing w:line="276" w:lineRule="auto"/>
              <w:ind w:firstLine="0"/>
              <w:jc w:val="center"/>
              <w:rPr>
                <w:rFonts w:ascii="仿宋" w:eastAsia="仿宋" w:hAnsi="仿宋" w:cs="仿宋"/>
                <w:color w:val="000000"/>
                <w:sz w:val="22"/>
                <w:szCs w:val="22"/>
              </w:rPr>
            </w:pPr>
            <w:r w:rsidRPr="007106EE">
              <w:rPr>
                <w:rFonts w:ascii="仿宋" w:eastAsia="仿宋" w:hAnsi="仿宋" w:cs="仿宋" w:hint="eastAsia"/>
                <w:color w:val="000000"/>
                <w:sz w:val="22"/>
                <w:szCs w:val="22"/>
              </w:rPr>
              <w:t>商务部分（32分）</w:t>
            </w:r>
          </w:p>
        </w:tc>
        <w:tc>
          <w:tcPr>
            <w:tcW w:w="1276" w:type="dxa"/>
            <w:vAlign w:val="center"/>
          </w:tcPr>
          <w:p w:rsidR="00CA6D65" w:rsidRPr="007106EE" w:rsidRDefault="00CA6D65" w:rsidP="00CA6D65">
            <w:pPr>
              <w:pStyle w:val="null3"/>
              <w:spacing w:line="276" w:lineRule="auto"/>
              <w:jc w:val="both"/>
              <w:rPr>
                <w:rFonts w:ascii="仿宋" w:eastAsia="仿宋" w:hAnsi="仿宋" w:hint="default"/>
                <w:color w:val="000000"/>
                <w:sz w:val="22"/>
                <w:szCs w:val="22"/>
              </w:rPr>
            </w:pPr>
            <w:r w:rsidRPr="007106EE">
              <w:rPr>
                <w:rFonts w:ascii="仿宋" w:eastAsia="仿宋" w:hAnsi="仿宋"/>
                <w:color w:val="000000"/>
                <w:sz w:val="22"/>
                <w:szCs w:val="22"/>
              </w:rPr>
              <w:t>一般商务条款响应情况（</w:t>
            </w:r>
            <w:r w:rsidRPr="007106EE">
              <w:rPr>
                <w:rFonts w:ascii="仿宋" w:eastAsia="仿宋" w:hAnsi="仿宋"/>
                <w:color w:val="000000"/>
                <w:sz w:val="22"/>
                <w:szCs w:val="22"/>
                <w:lang w:eastAsia="zh-CN"/>
              </w:rPr>
              <w:t>10分</w:t>
            </w:r>
            <w:r w:rsidRPr="007106EE">
              <w:rPr>
                <w:rFonts w:ascii="仿宋" w:eastAsia="仿宋" w:hAnsi="仿宋"/>
                <w:color w:val="000000"/>
                <w:sz w:val="22"/>
                <w:szCs w:val="22"/>
              </w:rPr>
              <w:t>）</w:t>
            </w:r>
          </w:p>
        </w:tc>
        <w:tc>
          <w:tcPr>
            <w:tcW w:w="6598" w:type="dxa"/>
            <w:vAlign w:val="center"/>
          </w:tcPr>
          <w:p w:rsidR="00CA6D65" w:rsidRPr="007106EE" w:rsidRDefault="00CA6D65" w:rsidP="00CA6D65">
            <w:pPr>
              <w:adjustRightInd w:val="0"/>
              <w:snapToGrid w:val="0"/>
              <w:spacing w:line="276" w:lineRule="auto"/>
              <w:ind w:firstLineChars="200" w:firstLine="440"/>
              <w:rPr>
                <w:rFonts w:ascii="仿宋" w:eastAsia="仿宋" w:hAnsi="仿宋" w:cs="宋体"/>
                <w:color w:val="000000"/>
                <w:sz w:val="22"/>
                <w:szCs w:val="22"/>
              </w:rPr>
            </w:pPr>
            <w:r w:rsidRPr="007106EE">
              <w:rPr>
                <w:rFonts w:ascii="仿宋" w:eastAsia="仿宋" w:hAnsi="仿宋" w:cs="宋体" w:hint="eastAsia"/>
                <w:color w:val="000000"/>
                <w:sz w:val="22"/>
                <w:szCs w:val="22"/>
              </w:rPr>
              <w:t>对响应人一般商务要求部分进行评比，文件要求中打▲号的重要指标每偏离（不满足）一项扣2分，非▲号的指标每偏离（不满足）一项扣1分，扣完为止。</w:t>
            </w:r>
          </w:p>
          <w:p w:rsidR="00CA6D65" w:rsidRPr="007106EE" w:rsidRDefault="00CA6D65" w:rsidP="00CA6D65">
            <w:pPr>
              <w:pStyle w:val="null3"/>
              <w:spacing w:line="276" w:lineRule="auto"/>
              <w:ind w:firstLineChars="200" w:firstLine="440"/>
              <w:jc w:val="both"/>
              <w:rPr>
                <w:rFonts w:ascii="仿宋" w:eastAsia="仿宋" w:hAnsi="仿宋" w:hint="default"/>
                <w:color w:val="000000"/>
                <w:sz w:val="22"/>
                <w:szCs w:val="22"/>
                <w:lang w:eastAsia="zh-CN"/>
              </w:rPr>
            </w:pPr>
            <w:r w:rsidRPr="007106EE">
              <w:rPr>
                <w:rFonts w:ascii="仿宋" w:eastAsia="仿宋" w:hAnsi="仿宋" w:cs="宋体"/>
                <w:color w:val="000000"/>
                <w:sz w:val="22"/>
                <w:szCs w:val="22"/>
              </w:rPr>
              <w:t>备注：以响应人响应文件中的《</w:t>
            </w:r>
            <w:r w:rsidRPr="007106EE">
              <w:rPr>
                <w:rFonts w:ascii="仿宋" w:eastAsia="仿宋" w:hAnsi="仿宋" w:cs="仿宋"/>
                <w:color w:val="000000"/>
                <w:sz w:val="22"/>
                <w:szCs w:val="22"/>
              </w:rPr>
              <w:t>一般商务条款要求响应表</w:t>
            </w:r>
            <w:r w:rsidRPr="007106EE">
              <w:rPr>
                <w:rFonts w:ascii="仿宋" w:eastAsia="仿宋" w:hAnsi="仿宋" w:cs="宋体"/>
                <w:color w:val="000000"/>
                <w:sz w:val="22"/>
                <w:szCs w:val="22"/>
              </w:rPr>
              <w:t>》</w:t>
            </w:r>
            <w:r w:rsidRPr="007106EE">
              <w:rPr>
                <w:rFonts w:ascii="仿宋" w:eastAsia="仿宋" w:hAnsi="仿宋" w:cs="宋体"/>
                <w:color w:val="000000"/>
                <w:sz w:val="22"/>
                <w:szCs w:val="22"/>
              </w:rPr>
              <w:lastRenderedPageBreak/>
              <w:t>中的供应商填写的“偏离情况”为准，条款要求提供证明文件的需同时提供，否则视为不响应该条款。</w:t>
            </w:r>
          </w:p>
        </w:tc>
      </w:tr>
      <w:tr w:rsidR="00CA6D65" w:rsidRPr="007106EE" w:rsidTr="00CA6D65">
        <w:trPr>
          <w:trHeight w:val="90"/>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同类业绩（10分）</w:t>
            </w:r>
          </w:p>
        </w:tc>
        <w:tc>
          <w:tcPr>
            <w:tcW w:w="6598" w:type="dxa"/>
            <w:vAlign w:val="center"/>
          </w:tcPr>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根据响应供应商提供2023年1月1日（以合同签订日期为准）至今同类项目情况进行评审，每提供1个得2分，最高得10分。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备注：需提供中标（成交）通知书复印件或合同关键页复印件（包括采购内容、金额、签约日期、双方盖章等内容）加盖响应供应商公章。</w:t>
            </w:r>
            <w:proofErr w:type="gramStart"/>
            <w:r w:rsidRPr="007106EE">
              <w:rPr>
                <w:rFonts w:ascii="仿宋" w:eastAsia="仿宋" w:hAnsi="仿宋" w:cs="仿宋" w:hint="eastAsia"/>
                <w:color w:val="000000"/>
                <w:sz w:val="22"/>
                <w:szCs w:val="22"/>
              </w:rPr>
              <w:t>无提供</w:t>
            </w:r>
            <w:proofErr w:type="gramEnd"/>
            <w:r w:rsidRPr="007106EE">
              <w:rPr>
                <w:rFonts w:ascii="仿宋" w:eastAsia="仿宋" w:hAnsi="仿宋" w:cs="仿宋" w:hint="eastAsia"/>
                <w:color w:val="000000"/>
                <w:sz w:val="22"/>
                <w:szCs w:val="22"/>
              </w:rPr>
              <w:t>不得分。</w:t>
            </w:r>
          </w:p>
        </w:tc>
      </w:tr>
      <w:tr w:rsidR="00CA6D65" w:rsidRPr="007106EE" w:rsidTr="00CA6D65">
        <w:trPr>
          <w:trHeight w:val="90"/>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著作权证书（3分）</w:t>
            </w:r>
          </w:p>
        </w:tc>
        <w:tc>
          <w:tcPr>
            <w:tcW w:w="6598" w:type="dxa"/>
            <w:vAlign w:val="center"/>
          </w:tcPr>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供应商具有信息系统产品自主开发能力，由国家版权局颁发的计算机软件著作权登记证书，每提供一个得1分，满分3分。（须提供证书文件复印件，不提供不得分。）</w:t>
            </w:r>
          </w:p>
        </w:tc>
      </w:tr>
      <w:tr w:rsidR="00CA6D65" w:rsidRPr="007106EE" w:rsidTr="00CA6D65">
        <w:trPr>
          <w:trHeight w:val="90"/>
        </w:trPr>
        <w:tc>
          <w:tcPr>
            <w:tcW w:w="1242" w:type="dxa"/>
            <w:vMerge/>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p>
        </w:tc>
        <w:tc>
          <w:tcPr>
            <w:tcW w:w="1276" w:type="dxa"/>
            <w:vAlign w:val="center"/>
          </w:tcPr>
          <w:p w:rsidR="00CA6D65" w:rsidRPr="007106EE" w:rsidRDefault="00CA6D65" w:rsidP="00CA6D65">
            <w:pPr>
              <w:pStyle w:val="ab"/>
              <w:spacing w:line="276" w:lineRule="auto"/>
              <w:ind w:firstLine="0"/>
              <w:rPr>
                <w:rFonts w:ascii="仿宋" w:eastAsia="仿宋" w:hAnsi="仿宋" w:cs="仿宋"/>
                <w:color w:val="000000"/>
                <w:sz w:val="22"/>
                <w:szCs w:val="22"/>
              </w:rPr>
            </w:pPr>
            <w:r w:rsidRPr="007106EE">
              <w:rPr>
                <w:rFonts w:ascii="仿宋" w:eastAsia="仿宋" w:hAnsi="仿宋" w:cs="仿宋" w:hint="eastAsia"/>
                <w:color w:val="000000"/>
                <w:sz w:val="22"/>
                <w:szCs w:val="22"/>
              </w:rPr>
              <w:t>投入人员（9分）</w:t>
            </w:r>
          </w:p>
        </w:tc>
        <w:tc>
          <w:tcPr>
            <w:tcW w:w="6598" w:type="dxa"/>
            <w:vAlign w:val="center"/>
          </w:tcPr>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供应商拟派项目经理1名：具有本科或以上学历证书得3分。满分3分。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供应商拟派项目服务人员（</w:t>
            </w:r>
            <w:proofErr w:type="gramStart"/>
            <w:r w:rsidRPr="007106EE">
              <w:rPr>
                <w:rFonts w:ascii="仿宋" w:eastAsia="仿宋" w:hAnsi="仿宋" w:cs="仿宋" w:hint="eastAsia"/>
                <w:color w:val="000000"/>
                <w:sz w:val="22"/>
                <w:szCs w:val="22"/>
              </w:rPr>
              <w:t>除项目</w:t>
            </w:r>
            <w:proofErr w:type="gramEnd"/>
            <w:r w:rsidRPr="007106EE">
              <w:rPr>
                <w:rFonts w:ascii="仿宋" w:eastAsia="仿宋" w:hAnsi="仿宋" w:cs="仿宋" w:hint="eastAsia"/>
                <w:color w:val="000000"/>
                <w:sz w:val="22"/>
                <w:szCs w:val="22"/>
              </w:rPr>
              <w:t>负责人以外）不少于3名，每提供一名具有大专或以上学历的服务人员得2分。满分6分。</w:t>
            </w:r>
          </w:p>
          <w:p w:rsidR="00CA6D65" w:rsidRPr="007106EE" w:rsidRDefault="00CA6D65" w:rsidP="00CA6D65">
            <w:pPr>
              <w:pStyle w:val="ab"/>
              <w:spacing w:line="276" w:lineRule="auto"/>
              <w:ind w:firstLine="440"/>
              <w:rPr>
                <w:rFonts w:ascii="仿宋" w:eastAsia="仿宋" w:hAnsi="仿宋" w:cs="仿宋"/>
                <w:color w:val="000000"/>
                <w:sz w:val="22"/>
                <w:szCs w:val="22"/>
              </w:rPr>
            </w:pPr>
            <w:r w:rsidRPr="007106EE">
              <w:rPr>
                <w:rFonts w:ascii="仿宋" w:eastAsia="仿宋" w:hAnsi="仿宋" w:cs="仿宋" w:hint="eastAsia"/>
                <w:color w:val="000000"/>
                <w:sz w:val="22"/>
                <w:szCs w:val="22"/>
              </w:rPr>
              <w:t>需提供人员相关证书和供应商单位为其购买的近半年内任意一个月的社保缴费证明复印件，否则不得分。</w:t>
            </w:r>
          </w:p>
        </w:tc>
      </w:tr>
      <w:tr w:rsidR="00CA6D65" w:rsidRPr="007106EE" w:rsidTr="00CA6D65">
        <w:trPr>
          <w:trHeight w:val="90"/>
        </w:trPr>
        <w:tc>
          <w:tcPr>
            <w:tcW w:w="1242" w:type="dxa"/>
            <w:vAlign w:val="center"/>
          </w:tcPr>
          <w:p w:rsidR="00CA6D65" w:rsidRPr="007106EE" w:rsidRDefault="00CA6D65" w:rsidP="00CA6D65">
            <w:pPr>
              <w:pStyle w:val="null3"/>
              <w:spacing w:line="276" w:lineRule="auto"/>
              <w:jc w:val="both"/>
              <w:rPr>
                <w:rFonts w:ascii="仿宋" w:eastAsia="仿宋" w:hAnsi="仿宋" w:hint="default"/>
                <w:color w:val="000000"/>
                <w:sz w:val="22"/>
                <w:szCs w:val="22"/>
              </w:rPr>
            </w:pPr>
            <w:r w:rsidRPr="007106EE">
              <w:rPr>
                <w:rFonts w:ascii="仿宋" w:eastAsia="仿宋" w:hAnsi="仿宋"/>
                <w:color w:val="000000"/>
                <w:sz w:val="22"/>
                <w:szCs w:val="22"/>
              </w:rPr>
              <w:t>响应报价（</w:t>
            </w:r>
            <w:r w:rsidRPr="007106EE">
              <w:rPr>
                <w:rFonts w:ascii="仿宋" w:eastAsia="仿宋" w:hAnsi="仿宋"/>
                <w:color w:val="000000"/>
                <w:sz w:val="22"/>
                <w:szCs w:val="22"/>
                <w:lang w:eastAsia="zh-CN"/>
              </w:rPr>
              <w:t>10分</w:t>
            </w:r>
            <w:r w:rsidRPr="007106EE">
              <w:rPr>
                <w:rFonts w:ascii="仿宋" w:eastAsia="仿宋" w:hAnsi="仿宋"/>
                <w:color w:val="000000"/>
                <w:sz w:val="22"/>
                <w:szCs w:val="22"/>
              </w:rPr>
              <w:t>）</w:t>
            </w:r>
          </w:p>
        </w:tc>
        <w:tc>
          <w:tcPr>
            <w:tcW w:w="1276" w:type="dxa"/>
            <w:vAlign w:val="center"/>
          </w:tcPr>
          <w:p w:rsidR="00CA6D65" w:rsidRPr="007106EE" w:rsidRDefault="00CA6D65" w:rsidP="00CA6D65">
            <w:pPr>
              <w:pStyle w:val="null3"/>
              <w:spacing w:line="276" w:lineRule="auto"/>
              <w:jc w:val="both"/>
              <w:rPr>
                <w:rFonts w:ascii="仿宋" w:eastAsia="仿宋" w:hAnsi="仿宋" w:hint="default"/>
                <w:color w:val="000000"/>
                <w:sz w:val="22"/>
                <w:szCs w:val="22"/>
              </w:rPr>
            </w:pPr>
            <w:r w:rsidRPr="007106EE">
              <w:rPr>
                <w:rFonts w:ascii="仿宋" w:eastAsia="仿宋" w:hAnsi="仿宋"/>
                <w:color w:val="000000"/>
                <w:sz w:val="22"/>
                <w:szCs w:val="22"/>
              </w:rPr>
              <w:t>响应报价得分 (</w:t>
            </w:r>
            <w:r w:rsidRPr="007106EE">
              <w:rPr>
                <w:rFonts w:ascii="仿宋" w:eastAsia="仿宋" w:hAnsi="仿宋"/>
                <w:color w:val="000000"/>
                <w:sz w:val="22"/>
                <w:szCs w:val="22"/>
                <w:lang w:eastAsia="zh-CN"/>
              </w:rPr>
              <w:t>1</w:t>
            </w:r>
            <w:r w:rsidRPr="007106EE">
              <w:rPr>
                <w:rFonts w:ascii="仿宋" w:eastAsia="仿宋" w:hAnsi="仿宋"/>
                <w:color w:val="000000"/>
                <w:sz w:val="22"/>
                <w:szCs w:val="22"/>
              </w:rPr>
              <w:t>0分)</w:t>
            </w:r>
          </w:p>
        </w:tc>
        <w:tc>
          <w:tcPr>
            <w:tcW w:w="6598" w:type="dxa"/>
            <w:vAlign w:val="center"/>
          </w:tcPr>
          <w:p w:rsidR="00CA6D65" w:rsidRPr="007106EE" w:rsidRDefault="00CA6D65" w:rsidP="00CA6D65">
            <w:pPr>
              <w:pStyle w:val="null3"/>
              <w:spacing w:line="276" w:lineRule="auto"/>
              <w:jc w:val="both"/>
              <w:rPr>
                <w:rFonts w:ascii="仿宋" w:eastAsia="仿宋" w:hAnsi="仿宋" w:hint="default"/>
                <w:color w:val="000000"/>
                <w:sz w:val="22"/>
                <w:szCs w:val="22"/>
                <w:lang w:eastAsia="zh-CN"/>
              </w:rPr>
            </w:pPr>
            <w:r w:rsidRPr="007106EE">
              <w:rPr>
                <w:rFonts w:ascii="仿宋" w:eastAsia="仿宋" w:hAnsi="仿宋"/>
                <w:color w:val="000000"/>
                <w:sz w:val="22"/>
                <w:szCs w:val="22"/>
              </w:rPr>
              <w:t>响应报价得分＝（响应基准价/响应报价）×价格分值</w:t>
            </w:r>
          </w:p>
          <w:p w:rsidR="00CA6D65" w:rsidRPr="007106EE" w:rsidRDefault="00CA6D65" w:rsidP="00CA6D65">
            <w:pPr>
              <w:pStyle w:val="null3"/>
              <w:spacing w:line="276" w:lineRule="auto"/>
              <w:jc w:val="both"/>
              <w:rPr>
                <w:rFonts w:ascii="仿宋" w:eastAsia="仿宋" w:hAnsi="仿宋" w:hint="default"/>
                <w:color w:val="000000"/>
                <w:sz w:val="22"/>
                <w:szCs w:val="22"/>
                <w:lang w:eastAsia="zh-CN"/>
              </w:rPr>
            </w:pPr>
            <w:r w:rsidRPr="007106EE">
              <w:rPr>
                <w:rFonts w:ascii="仿宋" w:eastAsia="仿宋" w:hAnsi="仿宋"/>
                <w:color w:val="000000"/>
                <w:sz w:val="22"/>
                <w:szCs w:val="22"/>
              </w:rPr>
              <w:t>注：满足</w:t>
            </w:r>
            <w:r w:rsidRPr="007106EE">
              <w:rPr>
                <w:rFonts w:ascii="仿宋" w:eastAsia="仿宋" w:hAnsi="仿宋"/>
                <w:color w:val="000000"/>
                <w:sz w:val="22"/>
                <w:szCs w:val="22"/>
                <w:lang w:eastAsia="zh-CN"/>
              </w:rPr>
              <w:t>采购</w:t>
            </w:r>
            <w:r w:rsidRPr="007106EE">
              <w:rPr>
                <w:rFonts w:ascii="仿宋" w:eastAsia="仿宋" w:hAnsi="仿宋"/>
                <w:color w:val="000000"/>
                <w:sz w:val="22"/>
                <w:szCs w:val="22"/>
              </w:rPr>
              <w:t>文件要求且响应价格最低的响应报价为响应基准价。</w:t>
            </w:r>
          </w:p>
          <w:p w:rsidR="00CA6D65" w:rsidRPr="007106EE" w:rsidRDefault="00CA6D65" w:rsidP="00CA6D65">
            <w:pPr>
              <w:pStyle w:val="null3"/>
              <w:spacing w:line="276" w:lineRule="auto"/>
              <w:jc w:val="both"/>
              <w:rPr>
                <w:rFonts w:ascii="仿宋" w:eastAsia="仿宋" w:hAnsi="仿宋" w:hint="default"/>
                <w:color w:val="000000"/>
                <w:sz w:val="22"/>
                <w:szCs w:val="22"/>
                <w:lang w:eastAsia="zh-CN"/>
              </w:rPr>
            </w:pPr>
            <w:r w:rsidRPr="007106EE">
              <w:rPr>
                <w:rFonts w:ascii="仿宋" w:eastAsia="仿宋" w:hAnsi="仿宋"/>
                <w:color w:val="000000"/>
                <w:sz w:val="22"/>
                <w:szCs w:val="22"/>
                <w:lang w:eastAsia="zh-CN"/>
              </w:rPr>
              <w:t>响应报价得分四舍五入后，小数点后保留两位有效数。</w:t>
            </w:r>
          </w:p>
        </w:tc>
      </w:tr>
    </w:tbl>
    <w:p w:rsidR="0049237D" w:rsidRPr="00CA6D65" w:rsidRDefault="0049237D" w:rsidP="00CD7783">
      <w:pPr>
        <w:autoSpaceDE w:val="0"/>
        <w:autoSpaceDN w:val="0"/>
        <w:adjustRightInd w:val="0"/>
        <w:snapToGrid w:val="0"/>
        <w:spacing w:line="360" w:lineRule="auto"/>
        <w:ind w:right="32"/>
        <w:jc w:val="center"/>
        <w:rPr>
          <w:rFonts w:ascii="仿宋" w:eastAsia="仿宋" w:hAnsi="仿宋" w:cs="仿宋"/>
          <w:b/>
          <w:color w:val="FF0000"/>
          <w:kern w:val="0"/>
          <w:sz w:val="24"/>
        </w:rPr>
      </w:pPr>
    </w:p>
    <w:p w:rsidR="00AD69ED" w:rsidRPr="00CD7783" w:rsidRDefault="00AD69ED" w:rsidP="00CD7783">
      <w:pPr>
        <w:pStyle w:val="ac"/>
        <w:adjustRightInd w:val="0"/>
        <w:snapToGrid w:val="0"/>
        <w:spacing w:line="360" w:lineRule="auto"/>
        <w:ind w:right="32" w:firstLineChars="191" w:firstLine="460"/>
        <w:rPr>
          <w:rFonts w:ascii="仿宋" w:eastAsia="仿宋" w:hAnsi="仿宋" w:cs="仿宋"/>
          <w:b/>
          <w:color w:val="000000"/>
          <w:sz w:val="24"/>
          <w:szCs w:val="24"/>
        </w:rPr>
      </w:pPr>
      <w:r w:rsidRPr="00CD7783">
        <w:rPr>
          <w:rFonts w:ascii="仿宋" w:eastAsia="仿宋" w:hAnsi="仿宋" w:cs="仿宋" w:hint="eastAsia"/>
          <w:b/>
          <w:color w:val="000000"/>
          <w:sz w:val="24"/>
          <w:szCs w:val="24"/>
        </w:rPr>
        <w:t>3、确定成交候选供应商</w:t>
      </w:r>
    </w:p>
    <w:p w:rsidR="00AD69ED" w:rsidRPr="00CD7783" w:rsidRDefault="00AD69ED" w:rsidP="00CD7783">
      <w:pPr>
        <w:autoSpaceDE w:val="0"/>
        <w:autoSpaceDN w:val="0"/>
        <w:adjustRightInd w:val="0"/>
        <w:snapToGrid w:val="0"/>
        <w:spacing w:line="360" w:lineRule="auto"/>
        <w:ind w:right="32" w:firstLineChars="191" w:firstLine="458"/>
        <w:rPr>
          <w:rFonts w:ascii="仿宋" w:eastAsia="仿宋" w:hAnsi="仿宋" w:cs="仿宋"/>
          <w:color w:val="000000"/>
          <w:kern w:val="0"/>
          <w:sz w:val="24"/>
        </w:rPr>
      </w:pPr>
      <w:r w:rsidRPr="00CD7783">
        <w:rPr>
          <w:rFonts w:ascii="仿宋" w:eastAsia="仿宋" w:hAnsi="仿宋" w:cs="仿宋" w:hint="eastAsia"/>
          <w:color w:val="000000"/>
          <w:kern w:val="0"/>
          <w:sz w:val="24"/>
        </w:rPr>
        <w:t>评</w:t>
      </w:r>
      <w:r w:rsidRPr="00CD7783">
        <w:rPr>
          <w:rFonts w:ascii="仿宋" w:eastAsia="仿宋" w:hAnsi="仿宋" w:cs="仿宋" w:hint="eastAsia"/>
          <w:color w:val="000000"/>
          <w:sz w:val="24"/>
        </w:rPr>
        <w:t>审</w:t>
      </w:r>
      <w:r w:rsidRPr="00CD7783">
        <w:rPr>
          <w:rFonts w:ascii="仿宋" w:eastAsia="仿宋" w:hAnsi="仿宋" w:cs="仿宋" w:hint="eastAsia"/>
          <w:color w:val="000000"/>
          <w:kern w:val="0"/>
          <w:sz w:val="24"/>
        </w:rPr>
        <w:t>小组出具书面的评审报告，按照响应供应商的综合得分由高到低的顺序对响应供应商进行排名，并确定成交候选供应商。综合得分相同的，按响应报价由低到高顺序推荐成交候选供应商，得分且响应报价相同的，按技术指标优劣顺序推荐成交候选供应商。</w:t>
      </w:r>
    </w:p>
    <w:p w:rsidR="00EE6958" w:rsidRPr="00FB1DDA" w:rsidRDefault="00C97CD7" w:rsidP="00CD7783">
      <w:pPr>
        <w:spacing w:line="360" w:lineRule="auto"/>
        <w:ind w:firstLineChars="200" w:firstLine="480"/>
        <w:rPr>
          <w:rFonts w:ascii="仿宋" w:eastAsia="仿宋" w:hAnsi="仿宋" w:cs="仿宋"/>
          <w:b/>
          <w:color w:val="000000" w:themeColor="text1"/>
          <w:sz w:val="24"/>
        </w:rPr>
      </w:pPr>
      <w:r w:rsidRPr="00CD7783">
        <w:rPr>
          <w:rFonts w:ascii="仿宋" w:eastAsia="仿宋" w:hAnsi="仿宋" w:cs="仿宋" w:hint="eastAsia"/>
          <w:color w:val="000000"/>
          <w:sz w:val="24"/>
        </w:rPr>
        <w:t>成</w:t>
      </w:r>
      <w:r w:rsidRPr="00FB1DDA">
        <w:rPr>
          <w:rFonts w:ascii="仿宋" w:eastAsia="仿宋" w:hAnsi="仿宋" w:cs="仿宋" w:hint="eastAsia"/>
          <w:color w:val="000000" w:themeColor="text1"/>
          <w:sz w:val="24"/>
        </w:rPr>
        <w:t>交供应商确定后，</w:t>
      </w:r>
      <w:r w:rsidR="004E3A0D">
        <w:rPr>
          <w:rFonts w:ascii="仿宋" w:eastAsia="仿宋" w:hAnsi="仿宋" w:cs="仿宋" w:hint="eastAsia"/>
          <w:color w:val="000000" w:themeColor="text1"/>
          <w:sz w:val="24"/>
        </w:rPr>
        <w:t>发布</w:t>
      </w:r>
      <w:r w:rsidR="00070BAB" w:rsidRPr="00FB1DDA">
        <w:rPr>
          <w:rFonts w:ascii="仿宋" w:eastAsia="仿宋" w:hAnsi="仿宋" w:cs="仿宋" w:hint="eastAsia"/>
          <w:color w:val="000000" w:themeColor="text1"/>
          <w:sz w:val="24"/>
        </w:rPr>
        <w:t>成交结果</w:t>
      </w:r>
      <w:r w:rsidR="004E3A0D">
        <w:rPr>
          <w:rFonts w:ascii="仿宋" w:eastAsia="仿宋" w:hAnsi="仿宋" w:cs="仿宋" w:hint="eastAsia"/>
          <w:color w:val="000000" w:themeColor="text1"/>
          <w:sz w:val="24"/>
        </w:rPr>
        <w:t>公告</w:t>
      </w:r>
      <w:r w:rsidRPr="00FB1DDA">
        <w:rPr>
          <w:rFonts w:ascii="仿宋" w:eastAsia="仿宋" w:hAnsi="仿宋" w:cs="仿宋" w:hint="eastAsia"/>
          <w:color w:val="000000" w:themeColor="text1"/>
          <w:sz w:val="24"/>
        </w:rPr>
        <w:t>，同时发出成交通知书。</w:t>
      </w:r>
    </w:p>
    <w:p w:rsidR="00070BAB" w:rsidRPr="00CD7783" w:rsidRDefault="00070BAB" w:rsidP="00CD7783">
      <w:pPr>
        <w:spacing w:line="360" w:lineRule="auto"/>
        <w:ind w:firstLineChars="200" w:firstLine="482"/>
        <w:jc w:val="left"/>
        <w:rPr>
          <w:rFonts w:ascii="仿宋" w:eastAsia="仿宋" w:hAnsi="仿宋" w:cs="仿宋"/>
          <w:b/>
          <w:color w:val="000000"/>
          <w:sz w:val="24"/>
        </w:rPr>
      </w:pPr>
      <w:r w:rsidRPr="00CD7783">
        <w:rPr>
          <w:rFonts w:ascii="仿宋" w:eastAsia="仿宋" w:hAnsi="仿宋" w:cs="仿宋" w:hint="eastAsia"/>
          <w:b/>
          <w:color w:val="000000"/>
          <w:sz w:val="24"/>
        </w:rPr>
        <w:t>七、项目终止条件与处理</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在采购中，出现下列情形之一的，应予终止：</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（一）符合专业条件的供应商或者对比</w:t>
      </w:r>
      <w:proofErr w:type="gramStart"/>
      <w:r w:rsidRPr="00CD7783">
        <w:rPr>
          <w:rFonts w:ascii="仿宋" w:eastAsia="仿宋" w:hAnsi="仿宋" w:cs="仿宋" w:hint="eastAsia"/>
          <w:color w:val="000000"/>
          <w:sz w:val="24"/>
        </w:rPr>
        <w:t>选文件</w:t>
      </w:r>
      <w:proofErr w:type="gramEnd"/>
      <w:r w:rsidRPr="00CD7783">
        <w:rPr>
          <w:rFonts w:ascii="仿宋" w:eastAsia="仿宋" w:hAnsi="仿宋" w:cs="仿宋" w:hint="eastAsia"/>
          <w:color w:val="000000"/>
          <w:sz w:val="24"/>
        </w:rPr>
        <w:t>作实质响应的供应商不足三家的；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（二）出现影响采购公正的违法、违规行为的；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（三）供应商的报价均超过了采购预算，采购人不能支付的；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（四）因重大变故，采购任务取消的。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比选失败后，除采购任务取消情形外，应当重新组织比选。</w:t>
      </w:r>
    </w:p>
    <w:p w:rsidR="00070BAB" w:rsidRPr="00CD7783" w:rsidRDefault="00070BAB" w:rsidP="00CD7783">
      <w:pPr>
        <w:autoSpaceDE w:val="0"/>
        <w:autoSpaceDN w:val="0"/>
        <w:adjustRightInd w:val="0"/>
        <w:snapToGrid w:val="0"/>
        <w:spacing w:line="360" w:lineRule="auto"/>
        <w:ind w:right="32" w:firstLineChars="200" w:firstLine="482"/>
        <w:rPr>
          <w:rFonts w:ascii="仿宋" w:eastAsia="仿宋" w:hAnsi="仿宋" w:cs="仿宋"/>
          <w:b/>
          <w:color w:val="000000"/>
          <w:sz w:val="24"/>
        </w:rPr>
      </w:pPr>
      <w:r w:rsidRPr="00CD7783">
        <w:rPr>
          <w:rFonts w:ascii="仿宋" w:eastAsia="仿宋" w:hAnsi="仿宋" w:cs="仿宋" w:hint="eastAsia"/>
          <w:b/>
          <w:color w:val="000000"/>
          <w:sz w:val="24"/>
        </w:rPr>
        <w:lastRenderedPageBreak/>
        <w:t>八、质疑和投诉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（一）对比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对比选公告或文件有异议的，应在比选公告的有效期内书面向医院采购部门提出合理的质疑。公告期限内未收到书面质疑，视为潜在供应商认同比选文件的全部内容，采购部门不再受理供应商对比选公告或文件的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2、采购部门应当在接收到质疑函后起七个工作日内进行答复，并以书面形式通知质疑供应商和其他有关供应商。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提出的质疑成立后，由采购部门通过澄清或者修改，并以书面形式告知潜在的供应商后可以继续开展采购活动的，澄清或者修改比选文件后继续开展采购活动；否则应当修改比选文件后重新开展采购活动。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（二）对采购过程、成交结果的质疑和处理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1、供应商认为评审过程、成交结果使自己的权益受到损害的，可以在知道或者应知其权益受到损害之日起7个工作日内，以书面形式向采购部门提出质疑。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应于收到质疑函后起7个工作日内组织原评审小组协助答复质疑，并以书面形式通知质疑供应商和其他有关供应商。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3、医院认为供应商质疑不成立，或者成立但未对成交结果构成影响的，继续开展采购活动；认为供应商质疑成立且影响或者可能影响成交结果的，合格供应</w:t>
      </w:r>
      <w:proofErr w:type="gramStart"/>
      <w:r w:rsidRPr="00CD7783">
        <w:rPr>
          <w:rFonts w:ascii="仿宋" w:eastAsia="仿宋" w:hAnsi="仿宋" w:cs="仿宋" w:hint="eastAsia"/>
          <w:color w:val="000000"/>
          <w:sz w:val="24"/>
          <w:szCs w:val="24"/>
        </w:rPr>
        <w:t>商符合</w:t>
      </w:r>
      <w:proofErr w:type="gramEnd"/>
      <w:r w:rsidRPr="00CD7783">
        <w:rPr>
          <w:rFonts w:ascii="仿宋" w:eastAsia="仿宋" w:hAnsi="仿宋" w:cs="仿宋" w:hint="eastAsia"/>
          <w:color w:val="000000"/>
          <w:sz w:val="24"/>
          <w:szCs w:val="24"/>
        </w:rPr>
        <w:t>法定数量时，可以从合格的成交候选人中另行确定成交供应商的，应当依法另行确定成交供应商；否则应当重新开展采购活动。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（三）供应商提出质疑应当提交质疑函和必要的证明材料(包括证明材料清单、证明文件及获取途径说明)。质疑</w:t>
      </w:r>
      <w:proofErr w:type="gramStart"/>
      <w:r w:rsidRPr="00CD7783">
        <w:rPr>
          <w:rFonts w:ascii="仿宋" w:eastAsia="仿宋" w:hAnsi="仿宋" w:cs="仿宋" w:hint="eastAsia"/>
          <w:color w:val="000000"/>
          <w:sz w:val="24"/>
          <w:szCs w:val="24"/>
        </w:rPr>
        <w:t>函应当</w:t>
      </w:r>
      <w:proofErr w:type="gramEnd"/>
      <w:r w:rsidRPr="00CD7783">
        <w:rPr>
          <w:rFonts w:ascii="仿宋" w:eastAsia="仿宋" w:hAnsi="仿宋" w:cs="仿宋" w:hint="eastAsia"/>
          <w:color w:val="000000"/>
          <w:sz w:val="24"/>
          <w:szCs w:val="24"/>
        </w:rPr>
        <w:t>包括下列内容：</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（1）供应商的姓名或者名称、地址、邮编、联系人及联系电话；</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（2）质疑项目的名称、编号；</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（3）具体、明确的质疑事项和与质疑事项相关的请求；</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（4）事实依据；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（5）必要的法律依据；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（6）提出质疑的日期。</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（四）投诉：供应商对</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的质疑答复不满意或在规定时间内未得到答复的，可以在答复期满后15个工作日内，向医院纪检</w:t>
      </w:r>
      <w:r w:rsidR="009617F2" w:rsidRPr="00CD7783">
        <w:rPr>
          <w:rFonts w:ascii="仿宋" w:eastAsia="仿宋" w:hAnsi="仿宋" w:cs="仿宋" w:hint="eastAsia"/>
          <w:color w:val="000000"/>
          <w:sz w:val="24"/>
          <w:szCs w:val="24"/>
        </w:rPr>
        <w:t>监督</w:t>
      </w:r>
      <w:r w:rsidRPr="00CD7783">
        <w:rPr>
          <w:rFonts w:ascii="仿宋" w:eastAsia="仿宋" w:hAnsi="仿宋" w:cs="仿宋" w:hint="eastAsia"/>
          <w:color w:val="000000"/>
          <w:sz w:val="24"/>
          <w:szCs w:val="24"/>
        </w:rPr>
        <w:t>部门提出书面投诉。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lastRenderedPageBreak/>
        <w:t>（五）质疑供应商未按以上规定进行质疑的，</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将不予接收。</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（六）供应商捏造事实、提供虚假材料或者以非法手段取得证明材料进行质疑或投诉的，予以驳回，并列入黑名单。</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（七）</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受理质疑后，质疑人书面申请撤回质疑的，应当终止质疑处理程序。</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（八）同</w:t>
      </w:r>
      <w:proofErr w:type="gramStart"/>
      <w:r w:rsidRPr="00CD7783">
        <w:rPr>
          <w:rFonts w:ascii="仿宋" w:eastAsia="仿宋" w:hAnsi="仿宋" w:cs="仿宋" w:hint="eastAsia"/>
          <w:color w:val="000000"/>
          <w:sz w:val="24"/>
          <w:szCs w:val="24"/>
        </w:rPr>
        <w:t>一供应</w:t>
      </w:r>
      <w:proofErr w:type="gramEnd"/>
      <w:r w:rsidRPr="00CD7783">
        <w:rPr>
          <w:rFonts w:ascii="仿宋" w:eastAsia="仿宋" w:hAnsi="仿宋" w:cs="仿宋" w:hint="eastAsia"/>
          <w:color w:val="000000"/>
          <w:sz w:val="24"/>
          <w:szCs w:val="24"/>
        </w:rPr>
        <w:t>商不能对同一事项重复质疑。</w:t>
      </w:r>
    </w:p>
    <w:p w:rsidR="009617F2" w:rsidRPr="00CD7783" w:rsidRDefault="004E3A0D" w:rsidP="00CD7783">
      <w:pPr>
        <w:pStyle w:val="ac"/>
        <w:adjustRightInd w:val="0"/>
        <w:snapToGrid w:val="0"/>
        <w:spacing w:line="360" w:lineRule="auto"/>
        <w:ind w:firstLineChars="200" w:firstLine="482"/>
        <w:rPr>
          <w:rFonts w:ascii="仿宋" w:eastAsia="仿宋" w:hAnsi="仿宋" w:cs="仿宋"/>
          <w:b/>
          <w:color w:val="000000"/>
          <w:kern w:val="0"/>
          <w:sz w:val="24"/>
          <w:szCs w:val="24"/>
        </w:rPr>
      </w:pPr>
      <w:r>
        <w:rPr>
          <w:rFonts w:ascii="仿宋" w:eastAsia="仿宋" w:hAnsi="仿宋" w:cs="仿宋" w:hint="eastAsia"/>
          <w:b/>
          <w:color w:val="000000"/>
          <w:kern w:val="0"/>
          <w:sz w:val="24"/>
          <w:szCs w:val="24"/>
        </w:rPr>
        <w:t>九</w:t>
      </w:r>
      <w:r w:rsidR="009617F2" w:rsidRPr="00CD7783">
        <w:rPr>
          <w:rFonts w:ascii="仿宋" w:eastAsia="仿宋" w:hAnsi="仿宋" w:cs="仿宋" w:hint="eastAsia"/>
          <w:b/>
          <w:color w:val="000000"/>
          <w:kern w:val="0"/>
          <w:sz w:val="24"/>
          <w:szCs w:val="24"/>
        </w:rPr>
        <w:t>、合同的订立和履行</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1、合同的订立</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b/>
          <w:bCs/>
          <w:color w:val="000000"/>
          <w:kern w:val="0"/>
          <w:sz w:val="24"/>
        </w:rPr>
      </w:pPr>
      <w:r w:rsidRPr="00CD7783">
        <w:rPr>
          <w:rFonts w:ascii="仿宋" w:eastAsia="仿宋" w:hAnsi="仿宋" w:cs="仿宋" w:hint="eastAsia"/>
          <w:color w:val="000000"/>
          <w:kern w:val="0"/>
          <w:sz w:val="24"/>
        </w:rPr>
        <w:t>采购人与成交供应商自成交通知书发出之日起三十日内，按比选文件要求和成交人响应文件承诺签订采购合同。未按规定时间签订合同的，视为主动放弃成交资格</w:t>
      </w:r>
      <w:r w:rsidRPr="00CD7783">
        <w:rPr>
          <w:rFonts w:ascii="仿宋" w:eastAsia="仿宋" w:hAnsi="仿宋" w:cs="仿宋" w:hint="eastAsia"/>
          <w:color w:val="0000FF"/>
          <w:kern w:val="0"/>
          <w:sz w:val="24"/>
        </w:rPr>
        <w:t>。</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2、合同的履行</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kern w:val="0"/>
          <w:sz w:val="24"/>
        </w:rPr>
        <w:t>采购合同订立后，合同各方不得擅自变更、中止或者终止合同。</w:t>
      </w:r>
      <w:r w:rsidRPr="00CD7783">
        <w:rPr>
          <w:rFonts w:ascii="仿宋" w:eastAsia="仿宋" w:hAnsi="仿宋" w:cs="仿宋" w:hint="eastAsia"/>
          <w:color w:val="000000"/>
          <w:sz w:val="24"/>
        </w:rPr>
        <w:t>合同确需要变更的，应以书面形式审批。</w:t>
      </w:r>
    </w:p>
    <w:p w:rsidR="009617F2" w:rsidRPr="00CD7783" w:rsidRDefault="004E3A0D" w:rsidP="00CD7783">
      <w:pPr>
        <w:adjustRightInd w:val="0"/>
        <w:snapToGrid w:val="0"/>
        <w:spacing w:line="360" w:lineRule="auto"/>
        <w:ind w:firstLineChars="200" w:firstLine="482"/>
        <w:rPr>
          <w:rFonts w:ascii="仿宋" w:eastAsia="仿宋" w:hAnsi="仿宋" w:cs="仿宋"/>
          <w:b/>
          <w:bCs/>
          <w:color w:val="000000"/>
          <w:sz w:val="24"/>
        </w:rPr>
      </w:pPr>
      <w:r>
        <w:rPr>
          <w:rFonts w:ascii="仿宋" w:eastAsia="仿宋" w:hAnsi="仿宋" w:cs="仿宋" w:hint="eastAsia"/>
          <w:b/>
          <w:bCs/>
          <w:color w:val="000000"/>
          <w:sz w:val="24"/>
        </w:rPr>
        <w:t>十</w:t>
      </w:r>
      <w:r w:rsidR="009617F2" w:rsidRPr="00CD7783">
        <w:rPr>
          <w:rFonts w:ascii="仿宋" w:eastAsia="仿宋" w:hAnsi="仿宋" w:cs="仿宋" w:hint="eastAsia"/>
          <w:b/>
          <w:bCs/>
          <w:color w:val="000000"/>
          <w:sz w:val="24"/>
        </w:rPr>
        <w:t>、适用法律及规定</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采购单位及供应商的一切采购活动均参考《中华人民共和国政府采购法》及</w:t>
      </w:r>
      <w:r w:rsidR="004E3A0D">
        <w:rPr>
          <w:rFonts w:ascii="仿宋" w:eastAsia="仿宋" w:hAnsi="仿宋" w:cs="仿宋" w:hint="eastAsia"/>
          <w:color w:val="000000"/>
          <w:sz w:val="24"/>
        </w:rPr>
        <w:t>采购</w:t>
      </w:r>
      <w:r w:rsidR="009D1DEA">
        <w:rPr>
          <w:rFonts w:ascii="仿宋" w:eastAsia="仿宋" w:hAnsi="仿宋" w:cs="仿宋" w:hint="eastAsia"/>
          <w:color w:val="000000"/>
          <w:sz w:val="24"/>
        </w:rPr>
        <w:t>单位</w:t>
      </w:r>
      <w:r w:rsidRPr="00CD7783">
        <w:rPr>
          <w:rFonts w:ascii="仿宋" w:eastAsia="仿宋" w:hAnsi="仿宋" w:cs="仿宋" w:hint="eastAsia"/>
          <w:color w:val="000000"/>
          <w:sz w:val="24"/>
        </w:rPr>
        <w:t>的采购管理制度。</w:t>
      </w: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CD7783">
          <w:pgSz w:w="11906" w:h="16838"/>
          <w:pgMar w:top="1701" w:right="1588" w:bottom="1701" w:left="1588" w:header="851" w:footer="992" w:gutter="0"/>
          <w:cols w:space="720"/>
          <w:docGrid w:type="linesAndChars" w:linePitch="312"/>
        </w:sectPr>
      </w:pPr>
    </w:p>
    <w:p w:rsidR="00817FF2" w:rsidRDefault="007C4693" w:rsidP="009D1DEA">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第四</w:t>
      </w:r>
      <w:r w:rsidR="00817FF2" w:rsidRPr="00CD7783">
        <w:rPr>
          <w:rFonts w:ascii="仿宋" w:eastAsia="仿宋" w:hAnsi="仿宋" w:cs="仿宋" w:hint="eastAsia"/>
          <w:b/>
          <w:color w:val="000000" w:themeColor="text1"/>
          <w:kern w:val="0"/>
          <w:sz w:val="32"/>
          <w:szCs w:val="28"/>
        </w:rPr>
        <w:t>部分  合同书范本格式</w:t>
      </w:r>
    </w:p>
    <w:p w:rsidR="000B4CA8" w:rsidRPr="00CD7783" w:rsidRDefault="000B4CA8" w:rsidP="00CD7783">
      <w:pPr>
        <w:spacing w:line="360" w:lineRule="auto"/>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合同编号：</w:t>
      </w: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 xml:space="preserve">项目名称： </w:t>
      </w:r>
    </w:p>
    <w:p w:rsidR="00261E28" w:rsidRPr="00311397" w:rsidRDefault="00261E2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Pr>
          <w:rFonts w:ascii="仿宋" w:eastAsia="仿宋" w:hAnsi="仿宋" w:cs="仿宋" w:hint="eastAsia"/>
          <w:b/>
          <w:color w:val="000000" w:themeColor="text1"/>
          <w:kern w:val="0"/>
          <w:sz w:val="28"/>
          <w:szCs w:val="28"/>
        </w:rPr>
        <w:t>项目编号：</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委托方（甲方）：惠州</w:t>
      </w:r>
      <w:r>
        <w:rPr>
          <w:rFonts w:ascii="仿宋" w:eastAsia="仿宋" w:hAnsi="仿宋" w:cs="仿宋" w:hint="eastAsia"/>
          <w:b/>
          <w:color w:val="000000" w:themeColor="text1"/>
          <w:kern w:val="0"/>
          <w:sz w:val="28"/>
          <w:szCs w:val="28"/>
        </w:rPr>
        <w:t>仲恺高新区人民医院</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r w:rsidRPr="00311397">
        <w:rPr>
          <w:rFonts w:ascii="仿宋" w:eastAsia="仿宋" w:hAnsi="仿宋" w:cs="仿宋"/>
          <w:b/>
          <w:color w:val="000000" w:themeColor="text1"/>
          <w:kern w:val="0"/>
          <w:sz w:val="28"/>
          <w:szCs w:val="28"/>
        </w:rPr>
        <w:t xml:space="preserve"> </w:t>
      </w: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受托方（乙方）：</w:t>
      </w:r>
    </w:p>
    <w:p w:rsidR="00DD11A2" w:rsidRDefault="00DD11A2"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Pr="00CD7783"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甲方：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地址：</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乙方：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地址：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DD11A2"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DD11A2" w:rsidRPr="00CD7783" w:rsidRDefault="00DD11A2"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    </w:t>
      </w:r>
      <w:r w:rsidR="001A7D22" w:rsidRPr="00CD7783">
        <w:rPr>
          <w:rFonts w:ascii="仿宋" w:eastAsia="仿宋" w:hAnsi="仿宋" w:hint="eastAsia"/>
          <w:color w:val="000000" w:themeColor="text1"/>
          <w:sz w:val="24"/>
        </w:rPr>
        <w:t>根据</w:t>
      </w:r>
      <w:r w:rsidR="00261E28">
        <w:rPr>
          <w:rFonts w:ascii="仿宋" w:eastAsia="仿宋" w:hAnsi="仿宋" w:hint="eastAsia"/>
          <w:color w:val="000000" w:themeColor="text1"/>
          <w:sz w:val="24"/>
        </w:rPr>
        <w:t>惠州仲恺高新区人民医院</w:t>
      </w:r>
      <w:r w:rsidR="00DC1316" w:rsidRPr="00261E28">
        <w:rPr>
          <w:rFonts w:ascii="仿宋" w:eastAsia="仿宋" w:hAnsi="仿宋" w:hint="eastAsia"/>
          <w:color w:val="000000" w:themeColor="text1"/>
          <w:sz w:val="24"/>
          <w:u w:val="single"/>
        </w:rPr>
        <w:t xml:space="preserve">                 </w:t>
      </w:r>
      <w:r w:rsidRPr="00261E28">
        <w:rPr>
          <w:rFonts w:ascii="仿宋" w:eastAsia="仿宋" w:hAnsi="仿宋" w:hint="eastAsia"/>
          <w:color w:val="000000" w:themeColor="text1"/>
          <w:sz w:val="24"/>
          <w:u w:val="single"/>
        </w:rPr>
        <w:t>项目</w:t>
      </w:r>
      <w:r w:rsidR="00261E28" w:rsidRPr="00261E28">
        <w:rPr>
          <w:rFonts w:ascii="仿宋" w:eastAsia="仿宋" w:hAnsi="仿宋" w:hint="eastAsia"/>
          <w:color w:val="000000" w:themeColor="text1"/>
          <w:sz w:val="24"/>
          <w:u w:val="single"/>
        </w:rPr>
        <w:t>（项目编号：  ）</w:t>
      </w:r>
      <w:r w:rsidRPr="00CD7783">
        <w:rPr>
          <w:rFonts w:ascii="仿宋" w:eastAsia="仿宋" w:hAnsi="仿宋" w:hint="eastAsia"/>
          <w:color w:val="000000" w:themeColor="text1"/>
          <w:sz w:val="24"/>
        </w:rPr>
        <w:t>的采购结果，按照《中华人民共和国政府采购法》、《中华人民共和国民法典》的规定，经双方协商，本着平等互利和诚实信用的原则，一致同意签订本合同如下。</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一、项目名称及合同金额</w:t>
      </w:r>
    </w:p>
    <w:p w:rsidR="00DD11A2" w:rsidRPr="00CD7783" w:rsidRDefault="00DD11A2" w:rsidP="00CD7783">
      <w:pPr>
        <w:spacing w:line="360" w:lineRule="auto"/>
        <w:rPr>
          <w:rFonts w:ascii="仿宋" w:eastAsia="仿宋" w:hAnsi="仿宋"/>
          <w:color w:val="000000" w:themeColor="text1"/>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二、</w:t>
      </w:r>
      <w:r w:rsidR="00760991" w:rsidRPr="00CD7783">
        <w:rPr>
          <w:rFonts w:ascii="仿宋" w:eastAsia="仿宋" w:hAnsi="仿宋" w:hint="eastAsia"/>
          <w:b/>
          <w:color w:val="000000" w:themeColor="text1"/>
          <w:sz w:val="24"/>
        </w:rPr>
        <w:t>项目</w:t>
      </w:r>
      <w:r w:rsidRPr="00CD7783">
        <w:rPr>
          <w:rFonts w:ascii="仿宋" w:eastAsia="仿宋" w:hAnsi="仿宋" w:hint="eastAsia"/>
          <w:b/>
          <w:color w:val="000000" w:themeColor="text1"/>
          <w:sz w:val="24"/>
        </w:rPr>
        <w:t>内容</w:t>
      </w:r>
    </w:p>
    <w:p w:rsidR="00DD11A2"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w:t>
      </w:r>
      <w:r w:rsidRPr="00CD7783">
        <w:rPr>
          <w:rFonts w:ascii="仿宋" w:eastAsia="仿宋" w:hAnsi="仿宋"/>
          <w:color w:val="000000" w:themeColor="text1"/>
          <w:sz w:val="24"/>
        </w:rPr>
        <w:t>…</w:t>
      </w:r>
    </w:p>
    <w:p w:rsidR="00026F2C" w:rsidRPr="00CD7783" w:rsidRDefault="00026F2C" w:rsidP="00CD7783">
      <w:pPr>
        <w:spacing w:line="360" w:lineRule="auto"/>
        <w:ind w:firstLineChars="200" w:firstLine="480"/>
        <w:rPr>
          <w:rFonts w:ascii="仿宋" w:eastAsia="仿宋" w:hAnsi="仿宋"/>
          <w:color w:val="000000" w:themeColor="text1"/>
          <w:sz w:val="24"/>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三、</w:t>
      </w:r>
      <w:r w:rsidR="00760991" w:rsidRPr="00CD7783">
        <w:rPr>
          <w:rFonts w:ascii="仿宋" w:eastAsia="仿宋" w:hAnsi="仿宋" w:hint="eastAsia"/>
          <w:b/>
          <w:color w:val="000000" w:themeColor="text1"/>
          <w:sz w:val="24"/>
        </w:rPr>
        <w:t>项目实施地点及</w:t>
      </w:r>
      <w:r w:rsidRPr="00CD7783">
        <w:rPr>
          <w:rFonts w:ascii="仿宋" w:eastAsia="仿宋" w:hAnsi="仿宋" w:hint="eastAsia"/>
          <w:b/>
          <w:color w:val="000000" w:themeColor="text1"/>
          <w:sz w:val="24"/>
        </w:rPr>
        <w:t>期限</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F9786F"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四、 付款方式</w:t>
      </w:r>
    </w:p>
    <w:p w:rsidR="00F9786F" w:rsidRPr="00CD7783" w:rsidRDefault="00F9786F" w:rsidP="00CD7783">
      <w:pPr>
        <w:spacing w:line="360" w:lineRule="auto"/>
        <w:ind w:firstLineChars="200" w:firstLine="482"/>
        <w:rPr>
          <w:rFonts w:ascii="仿宋" w:eastAsia="仿宋" w:hAnsi="仿宋"/>
          <w:b/>
          <w:color w:val="000000" w:themeColor="text1"/>
          <w:sz w:val="24"/>
        </w:rPr>
      </w:pPr>
    </w:p>
    <w:p w:rsidR="006B0600" w:rsidRPr="008664D6" w:rsidRDefault="006B0600" w:rsidP="008664D6">
      <w:pPr>
        <w:pStyle w:val="afc"/>
        <w:numPr>
          <w:ilvl w:val="0"/>
          <w:numId w:val="13"/>
        </w:numPr>
        <w:spacing w:line="360" w:lineRule="auto"/>
        <w:rPr>
          <w:rFonts w:ascii="仿宋" w:eastAsia="仿宋" w:hAnsi="仿宋"/>
          <w:b/>
          <w:color w:val="000000" w:themeColor="text1"/>
          <w:sz w:val="24"/>
        </w:rPr>
      </w:pPr>
      <w:r w:rsidRPr="008664D6">
        <w:rPr>
          <w:rFonts w:ascii="仿宋" w:eastAsia="仿宋" w:hAnsi="仿宋" w:hint="eastAsia"/>
          <w:b/>
          <w:sz w:val="24"/>
        </w:rPr>
        <w:t>验收要求</w:t>
      </w:r>
    </w:p>
    <w:p w:rsidR="00F9786F" w:rsidRPr="00CD7783" w:rsidRDefault="00F9786F" w:rsidP="00CD7783">
      <w:pPr>
        <w:pStyle w:val="afc"/>
        <w:spacing w:line="360" w:lineRule="auto"/>
        <w:ind w:left="960"/>
        <w:rPr>
          <w:rFonts w:ascii="仿宋" w:eastAsia="仿宋" w:hAnsi="仿宋"/>
          <w:b/>
          <w:sz w:val="24"/>
        </w:rPr>
      </w:pPr>
    </w:p>
    <w:p w:rsidR="00DD11A2"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六、</w:t>
      </w:r>
      <w:r w:rsidR="00DD11A2" w:rsidRPr="008664D6">
        <w:rPr>
          <w:rFonts w:ascii="仿宋" w:eastAsia="仿宋" w:hAnsi="仿宋" w:hint="eastAsia"/>
          <w:b/>
          <w:color w:val="000000" w:themeColor="text1"/>
          <w:sz w:val="24"/>
        </w:rPr>
        <w:t>违约责任与赔偿损失</w:t>
      </w:r>
    </w:p>
    <w:p w:rsidR="00F9786F" w:rsidRPr="00CD7783" w:rsidRDefault="00F9786F" w:rsidP="00CD7783">
      <w:pPr>
        <w:pStyle w:val="afc"/>
        <w:spacing w:line="360" w:lineRule="auto"/>
        <w:ind w:left="960"/>
        <w:rPr>
          <w:rFonts w:ascii="仿宋" w:eastAsia="仿宋" w:hAnsi="仿宋"/>
          <w:b/>
          <w:color w:val="000000" w:themeColor="text1"/>
          <w:sz w:val="24"/>
        </w:rPr>
      </w:pPr>
    </w:p>
    <w:p w:rsidR="00F9786F"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七、</w:t>
      </w:r>
      <w:r w:rsidR="00F9786F" w:rsidRPr="008664D6">
        <w:rPr>
          <w:rFonts w:ascii="仿宋" w:eastAsia="仿宋" w:hAnsi="仿宋" w:hint="eastAsia"/>
          <w:b/>
          <w:color w:val="000000" w:themeColor="text1"/>
          <w:sz w:val="24"/>
        </w:rPr>
        <w:t>保密条款</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760991" w:rsidRPr="00CD7783" w:rsidRDefault="00760991"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八、廉洁自律条款</w:t>
      </w:r>
    </w:p>
    <w:p w:rsidR="00DD11A2" w:rsidRPr="00CD7783" w:rsidRDefault="00760991"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甲乙双方遵守廉洁自律相关规定。甲方严禁接受乙方以任何名义、形式给予的回扣，不得将接受捐赠资助与采购挂钩，不得违反有关规定合同外采购、违价采购或从非规定渠道采购。</w:t>
      </w:r>
      <w:r w:rsidR="00DD11A2" w:rsidRPr="00CD7783">
        <w:rPr>
          <w:rFonts w:ascii="仿宋" w:eastAsia="仿宋" w:hAnsi="仿宋" w:hint="eastAsia"/>
          <w:color w:val="000000" w:themeColor="text1"/>
          <w:sz w:val="24"/>
        </w:rPr>
        <w:br/>
      </w:r>
      <w:r w:rsidRPr="00CD7783">
        <w:rPr>
          <w:rFonts w:ascii="仿宋" w:eastAsia="仿宋" w:hAnsi="仿宋" w:hint="eastAsia"/>
          <w:b/>
          <w:color w:val="000000" w:themeColor="text1"/>
          <w:sz w:val="24"/>
        </w:rPr>
        <w:t xml:space="preserve">    </w:t>
      </w:r>
      <w:r w:rsidR="00D377F3" w:rsidRPr="00CD7783">
        <w:rPr>
          <w:rFonts w:ascii="仿宋" w:eastAsia="仿宋" w:hAnsi="仿宋" w:hint="eastAsia"/>
          <w:b/>
          <w:color w:val="000000" w:themeColor="text1"/>
          <w:sz w:val="24"/>
        </w:rPr>
        <w:t>九</w:t>
      </w:r>
      <w:r w:rsidR="00DD11A2" w:rsidRPr="00CD7783">
        <w:rPr>
          <w:rFonts w:ascii="仿宋" w:eastAsia="仿宋" w:hAnsi="仿宋" w:hint="eastAsia"/>
          <w:b/>
          <w:color w:val="000000" w:themeColor="text1"/>
          <w:sz w:val="24"/>
        </w:rPr>
        <w:t>、争端的解决</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合同执行过程中发生的任何争议，如双方不能通过友好协商解决，任何一方均可向甲方所在地的法院提起诉讼。</w:t>
      </w:r>
    </w:p>
    <w:p w:rsidR="00DD11A2" w:rsidRPr="00CD7783" w:rsidRDefault="00D377F3"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w:t>
      </w:r>
      <w:r w:rsidR="00DD11A2" w:rsidRPr="00CD7783">
        <w:rPr>
          <w:rFonts w:ascii="仿宋" w:eastAsia="仿宋" w:hAnsi="仿宋" w:hint="eastAsia"/>
          <w:b/>
          <w:color w:val="000000" w:themeColor="text1"/>
          <w:sz w:val="24"/>
        </w:rPr>
        <w:t>、不可抗力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4717A4" w:rsidRPr="00CD7783" w:rsidRDefault="00DD11A2" w:rsidP="00CD7783">
      <w:pPr>
        <w:spacing w:line="360" w:lineRule="auto"/>
        <w:ind w:firstLineChars="200" w:firstLine="482"/>
        <w:rPr>
          <w:rFonts w:ascii="仿宋" w:eastAsia="仿宋" w:hAnsi="仿宋"/>
          <w:color w:val="000000" w:themeColor="text1"/>
          <w:sz w:val="24"/>
        </w:rPr>
      </w:pPr>
      <w:r w:rsidRPr="00CD7783">
        <w:rPr>
          <w:rFonts w:ascii="仿宋" w:eastAsia="仿宋" w:hAnsi="仿宋" w:hint="eastAsia"/>
          <w:b/>
          <w:color w:val="000000" w:themeColor="text1"/>
          <w:sz w:val="24"/>
        </w:rPr>
        <w:t>十</w:t>
      </w:r>
      <w:r w:rsidR="00D377F3" w:rsidRPr="00CD7783">
        <w:rPr>
          <w:rFonts w:ascii="仿宋" w:eastAsia="仿宋" w:hAnsi="仿宋" w:hint="eastAsia"/>
          <w:b/>
          <w:color w:val="000000" w:themeColor="text1"/>
          <w:sz w:val="24"/>
        </w:rPr>
        <w:t>一</w:t>
      </w:r>
      <w:r w:rsidRPr="00CD7783">
        <w:rPr>
          <w:rFonts w:ascii="仿宋" w:eastAsia="仿宋" w:hAnsi="仿宋" w:hint="eastAsia"/>
          <w:b/>
          <w:color w:val="000000" w:themeColor="text1"/>
          <w:sz w:val="24"/>
        </w:rPr>
        <w:t>、税费</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在中国境内、外发生的与本合同执行有关的一切税费均由乙方负担。</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十二、其它</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004717A4" w:rsidRPr="00CD7783">
        <w:rPr>
          <w:rFonts w:ascii="仿宋" w:eastAsia="仿宋" w:hAnsi="仿宋" w:hint="eastAsia"/>
        </w:rPr>
        <w:t xml:space="preserve"> </w:t>
      </w:r>
      <w:r w:rsidR="004717A4" w:rsidRPr="00CD7783">
        <w:rPr>
          <w:rFonts w:ascii="仿宋" w:eastAsia="仿宋" w:hAnsi="仿宋" w:hint="eastAsia"/>
          <w:color w:val="000000" w:themeColor="text1"/>
          <w:sz w:val="24"/>
        </w:rPr>
        <w:t>本合同所有</w:t>
      </w:r>
      <w:r w:rsidR="00947A27" w:rsidRPr="00CD7783">
        <w:rPr>
          <w:rFonts w:ascii="仿宋" w:eastAsia="仿宋" w:hAnsi="仿宋" w:hint="eastAsia"/>
          <w:color w:val="000000" w:themeColor="text1"/>
          <w:sz w:val="24"/>
        </w:rPr>
        <w:t>比选</w:t>
      </w:r>
      <w:r w:rsidR="004717A4" w:rsidRPr="00CD7783">
        <w:rPr>
          <w:rFonts w:ascii="仿宋" w:eastAsia="仿宋" w:hAnsi="仿宋" w:hint="eastAsia"/>
          <w:color w:val="000000" w:themeColor="text1"/>
          <w:sz w:val="24"/>
        </w:rPr>
        <w:t>文件、响应文件及其附件均为合同的有效组成部分，与本合同具有同等法律效力。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2.在执行本合同的过程中，所有经双方签署确认的文件（包括会议纪要、补充协议、往来信函）即成为本合同的有效组成部分。</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3.除甲方事先书面同意外，乙方不得部分或全部转让其应履行的合同项下的义务。</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十三、合同生效</w:t>
      </w:r>
    </w:p>
    <w:p w:rsidR="00DD11A2" w:rsidRPr="00CD7783" w:rsidRDefault="00DD11A2" w:rsidP="00CD7783">
      <w:pPr>
        <w:spacing w:line="360" w:lineRule="auto"/>
        <w:ind w:firstLineChars="100" w:firstLine="240"/>
        <w:rPr>
          <w:rFonts w:ascii="仿宋" w:eastAsia="仿宋" w:hAnsi="仿宋"/>
          <w:color w:val="000000" w:themeColor="text1"/>
          <w:sz w:val="24"/>
        </w:rPr>
      </w:pPr>
      <w:r w:rsidRPr="00CD7783">
        <w:rPr>
          <w:rFonts w:ascii="仿宋" w:eastAsia="仿宋" w:hAnsi="仿宋" w:hint="eastAsia"/>
          <w:color w:val="000000" w:themeColor="text1"/>
          <w:sz w:val="24"/>
        </w:rPr>
        <w:t>1.本合同自甲乙双方法人代表或其授权代表签字盖章后生效。</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00D377F3" w:rsidRPr="00CD7783">
        <w:rPr>
          <w:rFonts w:ascii="仿宋" w:eastAsia="仿宋" w:hAnsi="仿宋" w:hint="eastAsia"/>
          <w:color w:val="000000" w:themeColor="text1"/>
          <w:sz w:val="24"/>
        </w:rPr>
        <w:t>本合同一式</w:t>
      </w:r>
      <w:r w:rsidR="00D377F3" w:rsidRPr="00CD7783">
        <w:rPr>
          <w:rFonts w:ascii="仿宋" w:eastAsia="仿宋" w:hAnsi="仿宋" w:hint="eastAsia"/>
          <w:color w:val="000000" w:themeColor="text1"/>
          <w:sz w:val="24"/>
          <w:u w:val="single"/>
        </w:rPr>
        <w:t xml:space="preserve"> </w:t>
      </w:r>
      <w:r w:rsidR="00D72177" w:rsidRPr="00CD7783">
        <w:rPr>
          <w:rFonts w:ascii="仿宋" w:eastAsia="仿宋" w:hAnsi="仿宋" w:hint="eastAsia"/>
          <w:color w:val="000000" w:themeColor="text1"/>
          <w:sz w:val="24"/>
          <w:u w:val="single"/>
        </w:rPr>
        <w:t>叁</w:t>
      </w:r>
      <w:r w:rsidR="00D377F3" w:rsidRPr="00CD7783">
        <w:rPr>
          <w:rFonts w:ascii="仿宋" w:eastAsia="仿宋" w:hAnsi="仿宋" w:hint="eastAsia"/>
          <w:color w:val="000000" w:themeColor="text1"/>
          <w:sz w:val="24"/>
          <w:u w:val="single"/>
        </w:rPr>
        <w:t xml:space="preserve"> </w:t>
      </w:r>
      <w:r w:rsidR="00D377F3" w:rsidRPr="00CD7783">
        <w:rPr>
          <w:rFonts w:ascii="仿宋" w:eastAsia="仿宋" w:hAnsi="仿宋" w:hint="eastAsia"/>
          <w:color w:val="000000" w:themeColor="text1"/>
          <w:sz w:val="24"/>
        </w:rPr>
        <w:t>份</w:t>
      </w:r>
      <w:r w:rsidR="00D72177" w:rsidRPr="00CD7783">
        <w:rPr>
          <w:rFonts w:ascii="仿宋" w:eastAsia="仿宋" w:hAnsi="仿宋" w:hint="eastAsia"/>
          <w:color w:val="000000" w:themeColor="text1"/>
          <w:sz w:val="24"/>
        </w:rPr>
        <w:t>，甲方执贰份，乙方执壹份</w:t>
      </w:r>
      <w:r w:rsidR="00D377F3" w:rsidRPr="00CD7783">
        <w:rPr>
          <w:rFonts w:ascii="仿宋" w:eastAsia="仿宋" w:hAnsi="仿宋" w:hint="eastAsia"/>
          <w:color w:val="000000" w:themeColor="text1"/>
          <w:sz w:val="24"/>
        </w:rPr>
        <w:t>。</w:t>
      </w:r>
      <w:r w:rsidR="00D377F3" w:rsidRPr="00CD7783">
        <w:rPr>
          <w:rFonts w:ascii="仿宋" w:eastAsia="仿宋" w:hAnsi="仿宋"/>
          <w:color w:val="000000" w:themeColor="text1"/>
          <w:sz w:val="24"/>
        </w:rPr>
        <w:t xml:space="preserve"> </w:t>
      </w:r>
    </w:p>
    <w:p w:rsidR="00714BB8" w:rsidRPr="00CD7783" w:rsidRDefault="00714BB8" w:rsidP="00CD7783">
      <w:pPr>
        <w:spacing w:line="360" w:lineRule="auto"/>
        <w:rPr>
          <w:rFonts w:ascii="仿宋" w:eastAsia="仿宋" w:hAnsi="仿宋"/>
          <w:color w:val="000000" w:themeColor="text1"/>
          <w:sz w:val="24"/>
        </w:rPr>
      </w:pPr>
    </w:p>
    <w:p w:rsidR="00DD11A2" w:rsidRDefault="00714BB8" w:rsidP="00CD7783">
      <w:pPr>
        <w:spacing w:line="360" w:lineRule="auto"/>
        <w:rPr>
          <w:rFonts w:ascii="仿宋" w:eastAsia="仿宋" w:hAnsi="仿宋"/>
          <w:color w:val="000000" w:themeColor="text1"/>
        </w:rPr>
      </w:pPr>
      <w:r w:rsidRPr="00CD7783">
        <w:rPr>
          <w:rFonts w:ascii="仿宋" w:eastAsia="仿宋" w:hAnsi="仿宋" w:hint="eastAsia"/>
          <w:color w:val="000000" w:themeColor="text1"/>
        </w:rPr>
        <w:t xml:space="preserve"> </w:t>
      </w:r>
    </w:p>
    <w:p w:rsidR="000B4CA8" w:rsidRDefault="000B4CA8" w:rsidP="00CD7783">
      <w:pPr>
        <w:spacing w:line="360" w:lineRule="auto"/>
        <w:rPr>
          <w:rFonts w:ascii="仿宋" w:eastAsia="仿宋" w:hAnsi="仿宋"/>
          <w:color w:val="000000" w:themeColor="text1"/>
        </w:rPr>
      </w:pPr>
    </w:p>
    <w:p w:rsidR="000B4CA8" w:rsidRPr="00CD7783" w:rsidRDefault="000B4CA8" w:rsidP="00CD7783">
      <w:pPr>
        <w:spacing w:line="360" w:lineRule="auto"/>
        <w:rPr>
          <w:rFonts w:ascii="仿宋" w:eastAsia="仿宋" w:hAnsi="仿宋"/>
          <w:color w:val="000000" w:themeColor="text1"/>
        </w:rPr>
      </w:pPr>
    </w:p>
    <w:tbl>
      <w:tblPr>
        <w:tblW w:w="9452"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4830"/>
        <w:gridCol w:w="4622"/>
      </w:tblGrid>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甲方（盖章）：</w:t>
            </w:r>
            <w:r w:rsidRPr="00CD7783">
              <w:rPr>
                <w:rFonts w:ascii="仿宋" w:eastAsia="仿宋" w:hAnsi="仿宋" w:cs="宋体" w:hint="eastAsia"/>
                <w:sz w:val="24"/>
                <w:lang w:val="zh-CN"/>
              </w:rPr>
              <w:t>惠州仲恺高新区人民医院</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乙方（盖章）：</w:t>
            </w:r>
            <w:r w:rsidRPr="00CD7783">
              <w:rPr>
                <w:rFonts w:ascii="仿宋" w:eastAsia="仿宋" w:hAnsi="仿宋" w:cs="宋体"/>
                <w:sz w:val="24"/>
              </w:rPr>
              <w:t xml:space="preserve"> </w:t>
            </w:r>
          </w:p>
        </w:tc>
      </w:tr>
      <w:tr w:rsidR="00714BB8" w:rsidRPr="00CD7783" w:rsidTr="00714BB8">
        <w:trPr>
          <w:trHeight w:val="679"/>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甲方代表（签字）：</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乙方代表（签字）：</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 xml:space="preserve">日期：        年     月     日 </w:t>
            </w:r>
          </w:p>
        </w:tc>
        <w:tc>
          <w:tcPr>
            <w:tcW w:w="4622"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日期：       年     月     日</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银行帐号：</w:t>
            </w:r>
          </w:p>
        </w:tc>
      </w:tr>
      <w:tr w:rsidR="00714BB8" w:rsidRPr="00CD7783" w:rsidTr="00714BB8">
        <w:trPr>
          <w:trHeight w:val="785"/>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开户行：</w:t>
            </w:r>
            <w:r w:rsidRPr="00CD7783">
              <w:rPr>
                <w:rFonts w:ascii="仿宋" w:eastAsia="仿宋" w:hAnsi="仿宋" w:cs="宋体"/>
                <w:sz w:val="24"/>
              </w:rPr>
              <w:t xml:space="preserve"> </w:t>
            </w:r>
          </w:p>
        </w:tc>
      </w:tr>
      <w:tr w:rsidR="00714BB8" w:rsidRPr="00CD7783" w:rsidTr="00714BB8">
        <w:trPr>
          <w:trHeight w:val="785"/>
          <w:jc w:val="center"/>
        </w:trPr>
        <w:tc>
          <w:tcPr>
            <w:tcW w:w="9452" w:type="dxa"/>
            <w:gridSpan w:val="2"/>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地点：</w:t>
            </w:r>
            <w:r w:rsidRPr="00CD7783">
              <w:rPr>
                <w:rFonts w:ascii="仿宋" w:eastAsia="仿宋" w:hAnsi="仿宋" w:cs="宋体"/>
                <w:sz w:val="24"/>
              </w:rPr>
              <w:t xml:space="preserve"> </w:t>
            </w:r>
          </w:p>
        </w:tc>
      </w:tr>
    </w:tbl>
    <w:p w:rsidR="00D377F3" w:rsidRPr="00CD7783" w:rsidRDefault="00D377F3" w:rsidP="00CD7783">
      <w:pPr>
        <w:pStyle w:val="ac"/>
        <w:adjustRightInd w:val="0"/>
        <w:snapToGrid w:val="0"/>
        <w:spacing w:line="360" w:lineRule="auto"/>
        <w:jc w:val="left"/>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jc w:val="left"/>
        <w:rPr>
          <w:rFonts w:ascii="仿宋" w:eastAsia="仿宋" w:hAnsi="仿宋" w:cs="仿宋"/>
          <w:color w:val="000000" w:themeColor="text1"/>
          <w:kern w:val="0"/>
          <w:sz w:val="24"/>
          <w:szCs w:val="28"/>
        </w:rPr>
      </w:pPr>
      <w:r w:rsidRPr="00CD7783">
        <w:rPr>
          <w:rFonts w:ascii="仿宋" w:eastAsia="仿宋" w:hAnsi="仿宋" w:cs="仿宋" w:hint="eastAsia"/>
          <w:color w:val="000000" w:themeColor="text1"/>
          <w:kern w:val="0"/>
          <w:sz w:val="24"/>
          <w:szCs w:val="28"/>
        </w:rPr>
        <w:t>本合同仅为合同的参考文本，合同签订双方可根据项目的具体要求进行修订。</w:t>
      </w: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7A3C92" w:rsidRPr="00CD7783" w:rsidRDefault="007A3C92"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817FF2" w:rsidRPr="00CD7783" w:rsidRDefault="00D30101" w:rsidP="006C3ECF">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w:t>
      </w:r>
      <w:r w:rsidR="00D377F3" w:rsidRPr="00CD7783">
        <w:rPr>
          <w:rFonts w:ascii="仿宋" w:eastAsia="仿宋" w:hAnsi="仿宋" w:cs="仿宋" w:hint="eastAsia"/>
          <w:b/>
          <w:color w:val="000000" w:themeColor="text1"/>
          <w:kern w:val="0"/>
          <w:sz w:val="32"/>
          <w:szCs w:val="28"/>
        </w:rPr>
        <w:t>五</w:t>
      </w:r>
      <w:r w:rsidR="00817FF2" w:rsidRPr="00CD7783">
        <w:rPr>
          <w:rFonts w:ascii="仿宋" w:eastAsia="仿宋" w:hAnsi="仿宋" w:cs="仿宋" w:hint="eastAsia"/>
          <w:b/>
          <w:color w:val="000000" w:themeColor="text1"/>
          <w:kern w:val="0"/>
          <w:sz w:val="32"/>
          <w:szCs w:val="28"/>
        </w:rPr>
        <w:t>部分  响应文件格式</w:t>
      </w:r>
    </w:p>
    <w:p w:rsidR="00817FF2" w:rsidRPr="00CD7783" w:rsidRDefault="00817FF2" w:rsidP="00CD7783">
      <w:pPr>
        <w:pStyle w:val="ac"/>
        <w:adjustRightInd w:val="0"/>
        <w:snapToGrid w:val="0"/>
        <w:spacing w:line="360" w:lineRule="auto"/>
        <w:jc w:val="center"/>
        <w:rPr>
          <w:rFonts w:ascii="仿宋" w:eastAsia="仿宋" w:hAnsi="仿宋" w:cs="仿宋"/>
          <w:b/>
          <w:color w:val="000000" w:themeColor="text1"/>
          <w:kern w:val="0"/>
          <w:sz w:val="28"/>
          <w:szCs w:val="28"/>
        </w:rPr>
      </w:pPr>
    </w:p>
    <w:p w:rsidR="00817FF2" w:rsidRPr="00CD7783" w:rsidRDefault="00332798" w:rsidP="00CD7783">
      <w:pPr>
        <w:spacing w:line="360" w:lineRule="auto"/>
        <w:ind w:firstLineChars="200" w:firstLine="480"/>
        <w:rPr>
          <w:rFonts w:ascii="仿宋" w:eastAsia="仿宋" w:hAnsi="仿宋"/>
          <w:sz w:val="24"/>
        </w:rPr>
      </w:pPr>
      <w:r w:rsidRPr="00CD7783">
        <w:rPr>
          <w:rFonts w:ascii="仿宋" w:eastAsia="仿宋" w:hAnsi="仿宋" w:hint="eastAsia"/>
          <w:sz w:val="24"/>
        </w:rPr>
        <w:t>一、</w:t>
      </w:r>
      <w:r w:rsidR="00EC13C3" w:rsidRPr="00CD7783">
        <w:rPr>
          <w:rFonts w:ascii="仿宋" w:eastAsia="仿宋" w:hAnsi="仿宋" w:hint="eastAsia"/>
          <w:sz w:val="24"/>
        </w:rPr>
        <w:t>响应文件内容</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1、</w:t>
      </w:r>
      <w:r w:rsidR="002006B7" w:rsidRPr="00CD7783">
        <w:rPr>
          <w:rFonts w:ascii="仿宋" w:eastAsia="仿宋" w:hAnsi="仿宋" w:hint="eastAsia"/>
          <w:sz w:val="24"/>
        </w:rPr>
        <w:t>响应文件</w:t>
      </w:r>
      <w:r w:rsidR="004717A4" w:rsidRPr="00CD7783">
        <w:rPr>
          <w:rFonts w:ascii="仿宋" w:eastAsia="仿宋" w:hAnsi="仿宋" w:hint="eastAsia"/>
          <w:sz w:val="24"/>
        </w:rPr>
        <w:t>目录表</w:t>
      </w:r>
    </w:p>
    <w:p w:rsidR="00817FF2"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2</w:t>
      </w:r>
      <w:r w:rsidR="00817FF2" w:rsidRPr="00CD7783">
        <w:rPr>
          <w:rFonts w:ascii="仿宋" w:eastAsia="仿宋" w:hAnsi="仿宋" w:hint="eastAsia"/>
          <w:sz w:val="24"/>
        </w:rPr>
        <w:t>、资格性</w:t>
      </w:r>
      <w:r w:rsidR="004717A4" w:rsidRPr="00CD7783">
        <w:rPr>
          <w:rFonts w:ascii="仿宋" w:eastAsia="仿宋" w:hAnsi="仿宋" w:hint="eastAsia"/>
          <w:sz w:val="24"/>
        </w:rPr>
        <w:t>/符合性</w:t>
      </w:r>
      <w:r w:rsidR="00817FF2" w:rsidRPr="00CD7783">
        <w:rPr>
          <w:rFonts w:ascii="仿宋" w:eastAsia="仿宋" w:hAnsi="仿宋" w:hint="eastAsia"/>
          <w:sz w:val="24"/>
        </w:rPr>
        <w:t>文件</w:t>
      </w:r>
    </w:p>
    <w:p w:rsidR="000C093D"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3、技术/服务参数要求响应</w:t>
      </w:r>
    </w:p>
    <w:p w:rsidR="00817FF2"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4</w:t>
      </w:r>
      <w:r w:rsidR="00817FF2" w:rsidRPr="00CD7783">
        <w:rPr>
          <w:rFonts w:ascii="仿宋" w:eastAsia="仿宋" w:hAnsi="仿宋" w:hint="eastAsia"/>
          <w:sz w:val="24"/>
        </w:rPr>
        <w:t>、</w:t>
      </w:r>
      <w:r w:rsidR="00EC13C3" w:rsidRPr="00CD7783">
        <w:rPr>
          <w:rFonts w:ascii="仿宋" w:eastAsia="仿宋" w:hAnsi="仿宋" w:hint="eastAsia"/>
          <w:sz w:val="24"/>
        </w:rPr>
        <w:t>商务条款响应</w:t>
      </w:r>
    </w:p>
    <w:p w:rsidR="00B00003"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5、价格部分</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二、响应文件每页均应认真填写并加盖公章，包括附件，未盖章视为无效响应文件。所有页面必须清晰可分辨阅读，凡是有页面（含复印件）不</w:t>
      </w:r>
      <w:proofErr w:type="gramStart"/>
      <w:r w:rsidRPr="00CD7783">
        <w:rPr>
          <w:rFonts w:ascii="仿宋" w:eastAsia="仿宋" w:hAnsi="仿宋" w:hint="eastAsia"/>
          <w:sz w:val="24"/>
        </w:rPr>
        <w:t>清晰经</w:t>
      </w:r>
      <w:proofErr w:type="gramEnd"/>
      <w:r w:rsidR="004E3A0D">
        <w:rPr>
          <w:rFonts w:ascii="仿宋" w:eastAsia="仿宋" w:hAnsi="仿宋" w:hint="eastAsia"/>
          <w:sz w:val="24"/>
        </w:rPr>
        <w:t>评审</w:t>
      </w:r>
      <w:r w:rsidRPr="00CD7783">
        <w:rPr>
          <w:rFonts w:ascii="仿宋" w:eastAsia="仿宋" w:hAnsi="仿宋" w:hint="eastAsia"/>
          <w:sz w:val="24"/>
        </w:rPr>
        <w:t>专家讨论认为无法分辨的视为无效响应文件。</w:t>
      </w:r>
    </w:p>
    <w:p w:rsidR="00817FF2" w:rsidRPr="001E3950" w:rsidRDefault="00817FF2" w:rsidP="00CD7783">
      <w:pPr>
        <w:spacing w:line="360" w:lineRule="auto"/>
        <w:ind w:firstLineChars="200" w:firstLine="480"/>
        <w:rPr>
          <w:rFonts w:ascii="仿宋" w:eastAsia="仿宋" w:hAnsi="仿宋"/>
          <w:sz w:val="24"/>
          <w:u w:val="single"/>
        </w:rPr>
      </w:pPr>
      <w:r w:rsidRPr="001E3950">
        <w:rPr>
          <w:rFonts w:ascii="仿宋" w:eastAsia="仿宋" w:hAnsi="仿宋" w:hint="eastAsia"/>
          <w:sz w:val="24"/>
          <w:highlight w:val="yellow"/>
          <w:u w:val="single"/>
        </w:rPr>
        <w:t>三、 响应供应商必须按照以下顺序进行</w:t>
      </w:r>
      <w:r w:rsidR="00947A27" w:rsidRPr="001E3950">
        <w:rPr>
          <w:rFonts w:ascii="仿宋" w:eastAsia="仿宋" w:hAnsi="仿宋" w:hint="eastAsia"/>
          <w:sz w:val="24"/>
          <w:highlight w:val="yellow"/>
          <w:u w:val="single"/>
        </w:rPr>
        <w:t>比选</w:t>
      </w:r>
      <w:r w:rsidRPr="001E3950">
        <w:rPr>
          <w:rFonts w:ascii="仿宋" w:eastAsia="仿宋" w:hAnsi="仿宋" w:hint="eastAsia"/>
          <w:sz w:val="24"/>
          <w:highlight w:val="yellow"/>
          <w:u w:val="single"/>
        </w:rPr>
        <w:t>响应文件编排装订（至少要简单装订成册，不得随意用回形针之类的别住）</w:t>
      </w:r>
      <w:r w:rsidR="004717A4" w:rsidRPr="001E3950">
        <w:rPr>
          <w:rFonts w:ascii="仿宋" w:eastAsia="仿宋" w:hAnsi="仿宋" w:hint="eastAsia"/>
          <w:sz w:val="24"/>
          <w:highlight w:val="yellow"/>
          <w:u w:val="single"/>
        </w:rPr>
        <w:t>及盖章密封标记</w:t>
      </w:r>
      <w:r w:rsidR="00D12F55" w:rsidRPr="001E3950">
        <w:rPr>
          <w:rFonts w:ascii="仿宋" w:eastAsia="仿宋" w:hAnsi="仿宋" w:hint="eastAsia"/>
          <w:sz w:val="24"/>
          <w:highlight w:val="yellow"/>
          <w:u w:val="single"/>
        </w:rPr>
        <w:t>。</w:t>
      </w:r>
      <w:r w:rsidR="005647A0" w:rsidRPr="001E3950">
        <w:rPr>
          <w:rFonts w:ascii="仿宋" w:eastAsia="仿宋" w:hAnsi="仿宋" w:hint="eastAsia"/>
          <w:sz w:val="24"/>
          <w:highlight w:val="yellow"/>
          <w:u w:val="single"/>
        </w:rPr>
        <w:t>文件袋必须贴封条密封盖章，注明项目名称、编号及公司名称。</w:t>
      </w:r>
      <w:r w:rsidR="001E3950" w:rsidRPr="001E3950">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p>
    <w:p w:rsidR="00817FF2" w:rsidRPr="00CD7783" w:rsidRDefault="004717A4" w:rsidP="00CD7783">
      <w:pPr>
        <w:spacing w:line="360" w:lineRule="auto"/>
        <w:ind w:firstLineChars="200" w:firstLine="480"/>
        <w:rPr>
          <w:rFonts w:ascii="仿宋" w:eastAsia="仿宋" w:hAnsi="仿宋"/>
          <w:sz w:val="24"/>
        </w:rPr>
      </w:pPr>
      <w:r w:rsidRPr="00CD7783">
        <w:rPr>
          <w:rFonts w:ascii="仿宋" w:eastAsia="仿宋" w:hAnsi="仿宋" w:hint="eastAsia"/>
          <w:sz w:val="24"/>
        </w:rPr>
        <w:t>四、响应文件散乱未装订或未密封</w:t>
      </w:r>
      <w:r w:rsidR="00817FF2" w:rsidRPr="00CD7783">
        <w:rPr>
          <w:rFonts w:ascii="仿宋" w:eastAsia="仿宋" w:hAnsi="仿宋" w:hint="eastAsia"/>
          <w:sz w:val="24"/>
        </w:rPr>
        <w:t>不予评审，按响应无效处理；响应供应商因</w:t>
      </w:r>
      <w:r w:rsidR="00947A27" w:rsidRPr="00CD7783">
        <w:rPr>
          <w:rFonts w:ascii="仿宋" w:eastAsia="仿宋" w:hAnsi="仿宋" w:hint="eastAsia"/>
          <w:sz w:val="24"/>
        </w:rPr>
        <w:t>比选</w:t>
      </w:r>
      <w:r w:rsidR="00817FF2" w:rsidRPr="00CD7783">
        <w:rPr>
          <w:rFonts w:ascii="仿宋" w:eastAsia="仿宋" w:hAnsi="仿宋" w:hint="eastAsia"/>
          <w:sz w:val="24"/>
        </w:rPr>
        <w:t>响应文件未装订</w:t>
      </w:r>
      <w:r w:rsidRPr="00CD7783">
        <w:rPr>
          <w:rFonts w:ascii="仿宋" w:eastAsia="仿宋" w:hAnsi="仿宋" w:hint="eastAsia"/>
          <w:sz w:val="24"/>
        </w:rPr>
        <w:t>未密封</w:t>
      </w:r>
      <w:r w:rsidR="00817FF2" w:rsidRPr="00CD7783">
        <w:rPr>
          <w:rFonts w:ascii="仿宋" w:eastAsia="仿宋" w:hAnsi="仿宋" w:hint="eastAsia"/>
          <w:sz w:val="24"/>
        </w:rPr>
        <w:t>而造成评审中资料遗失影响评审结果的，后果自负。</w:t>
      </w:r>
    </w:p>
    <w:p w:rsidR="00817FF2" w:rsidRPr="00CD7783" w:rsidRDefault="00817FF2" w:rsidP="00CD7783">
      <w:pPr>
        <w:spacing w:line="360" w:lineRule="auto"/>
        <w:ind w:left="-930" w:firstLine="480"/>
        <w:rPr>
          <w:rFonts w:ascii="仿宋" w:eastAsia="仿宋" w:hAnsi="仿宋" w:cs="仿宋"/>
          <w:color w:val="000000" w:themeColor="text1"/>
          <w:sz w:val="24"/>
        </w:rPr>
      </w:pPr>
    </w:p>
    <w:p w:rsidR="00817FF2" w:rsidRPr="00CD7783" w:rsidRDefault="00817FF2" w:rsidP="00CD7783">
      <w:pPr>
        <w:spacing w:line="360" w:lineRule="auto"/>
        <w:ind w:left="-930" w:firstLine="480"/>
        <w:rPr>
          <w:rFonts w:ascii="仿宋" w:eastAsia="仿宋" w:hAnsi="仿宋" w:cs="仿宋"/>
          <w:color w:val="000000" w:themeColor="text1"/>
          <w:sz w:val="24"/>
        </w:rPr>
      </w:pPr>
    </w:p>
    <w:p w:rsidR="00EC13C3" w:rsidRPr="00CD7783" w:rsidRDefault="00EC13C3" w:rsidP="00CD7783">
      <w:pPr>
        <w:spacing w:line="360" w:lineRule="auto"/>
        <w:ind w:left="-930" w:firstLine="480"/>
        <w:rPr>
          <w:rFonts w:ascii="仿宋" w:eastAsia="仿宋" w:hAnsi="仿宋" w:cs="仿宋"/>
          <w:color w:val="000000" w:themeColor="text1"/>
          <w:sz w:val="24"/>
        </w:rPr>
      </w:pPr>
    </w:p>
    <w:p w:rsidR="00817FF2" w:rsidRPr="00CD7783" w:rsidRDefault="00947A27" w:rsidP="00523655">
      <w:pPr>
        <w:spacing w:line="360" w:lineRule="auto"/>
        <w:ind w:leftChars="-443" w:left="-930" w:firstLineChars="400" w:firstLine="960"/>
        <w:rPr>
          <w:rFonts w:ascii="仿宋" w:eastAsia="仿宋" w:hAnsi="仿宋" w:cs="仿宋"/>
          <w:color w:val="000000" w:themeColor="text1"/>
          <w:kern w:val="0"/>
          <w:sz w:val="72"/>
          <w:szCs w:val="72"/>
        </w:rPr>
      </w:pPr>
      <w:bookmarkStart w:id="2" w:name="_GoBack"/>
      <w:bookmarkEnd w:id="2"/>
      <w:r w:rsidRPr="00CD7783">
        <w:rPr>
          <w:rFonts w:ascii="仿宋" w:eastAsia="仿宋" w:hAnsi="仿宋" w:cs="仿宋" w:hint="eastAsia"/>
          <w:bCs/>
          <w:color w:val="000000" w:themeColor="text1"/>
          <w:sz w:val="24"/>
        </w:rPr>
        <w:t>比选</w:t>
      </w:r>
      <w:r w:rsidR="00817FF2" w:rsidRPr="00CD7783">
        <w:rPr>
          <w:rFonts w:ascii="仿宋" w:eastAsia="仿宋" w:hAnsi="仿宋" w:cs="仿宋" w:hint="eastAsia"/>
          <w:bCs/>
          <w:color w:val="000000" w:themeColor="text1"/>
          <w:sz w:val="24"/>
        </w:rPr>
        <w:t>响应文件格式如下</w:t>
      </w:r>
      <w:r w:rsidR="00332798" w:rsidRPr="00CD7783">
        <w:rPr>
          <w:rFonts w:ascii="仿宋" w:eastAsia="仿宋" w:hAnsi="仿宋" w:cs="仿宋" w:hint="eastAsia"/>
          <w:bCs/>
          <w:color w:val="000000" w:themeColor="text1"/>
          <w:sz w:val="24"/>
        </w:rPr>
        <w:t>：</w:t>
      </w:r>
      <w:r w:rsidR="00817FF2" w:rsidRPr="00CD7783">
        <w:rPr>
          <w:rFonts w:ascii="仿宋" w:eastAsia="仿宋" w:hAnsi="仿宋" w:cs="仿宋" w:hint="eastAsia"/>
          <w:color w:val="000000" w:themeColor="text1"/>
          <w:kern w:val="0"/>
          <w:sz w:val="72"/>
          <w:szCs w:val="72"/>
        </w:rPr>
        <w:br w:type="page"/>
      </w:r>
    </w:p>
    <w:p w:rsidR="002006B7" w:rsidRPr="00CD7783" w:rsidRDefault="002006B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lastRenderedPageBreak/>
        <w:t>惠州仲恺高新区人民医院</w:t>
      </w:r>
    </w:p>
    <w:p w:rsidR="002006B7" w:rsidRPr="00CD7783" w:rsidRDefault="00947A2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t>比选</w:t>
      </w:r>
      <w:r w:rsidR="002006B7" w:rsidRPr="00CD7783">
        <w:rPr>
          <w:rFonts w:ascii="仿宋" w:eastAsia="仿宋" w:hAnsi="仿宋" w:cs="仿宋"/>
          <w:bCs/>
          <w:color w:val="000000" w:themeColor="text1"/>
          <w:kern w:val="0"/>
          <w:sz w:val="36"/>
          <w:szCs w:val="36"/>
        </w:rPr>
        <w:t>响应文件</w:t>
      </w:r>
    </w:p>
    <w:p w:rsidR="00817FF2" w:rsidRPr="00CD7783" w:rsidRDefault="00817FF2" w:rsidP="00CD7783">
      <w:pPr>
        <w:pStyle w:val="ac"/>
        <w:spacing w:line="360" w:lineRule="auto"/>
        <w:rPr>
          <w:rFonts w:ascii="仿宋" w:eastAsia="仿宋" w:hAnsi="仿宋" w:cs="仿宋"/>
          <w:b/>
          <w:color w:val="000000" w:themeColor="text1"/>
          <w:sz w:val="48"/>
          <w:szCs w:val="48"/>
        </w:rPr>
      </w:pPr>
    </w:p>
    <w:p w:rsidR="00817FF2" w:rsidRPr="00CD7783" w:rsidRDefault="00817FF2"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p>
    <w:p w:rsidR="00074638" w:rsidRPr="00CD7783" w:rsidRDefault="00074638"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r w:rsidRPr="00CD7783">
        <w:rPr>
          <w:rFonts w:ascii="仿宋" w:eastAsia="仿宋" w:hAnsi="仿宋" w:cs="仿宋" w:hint="eastAsia"/>
          <w:b/>
          <w:color w:val="000000" w:themeColor="text1"/>
          <w:sz w:val="28"/>
          <w:szCs w:val="28"/>
          <w:u w:val="single"/>
        </w:rPr>
        <w:t xml:space="preserve">                             </w:t>
      </w: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sz w:val="28"/>
          <w:szCs w:val="28"/>
        </w:rPr>
        <w:t>项目名称：</w:t>
      </w:r>
      <w:r w:rsidR="00D377F3" w:rsidRPr="00CD7783">
        <w:rPr>
          <w:rFonts w:ascii="仿宋" w:eastAsia="仿宋" w:hAnsi="仿宋" w:cs="仿宋"/>
          <w:color w:val="000000" w:themeColor="text1"/>
          <w:sz w:val="28"/>
          <w:szCs w:val="28"/>
        </w:rPr>
        <w:t xml:space="preserve"> </w:t>
      </w:r>
    </w:p>
    <w:p w:rsidR="00817FF2"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rPr>
      </w:pPr>
      <w:r w:rsidRPr="00CD7783">
        <w:rPr>
          <w:rFonts w:ascii="仿宋" w:eastAsia="仿宋" w:hAnsi="仿宋" w:cs="仿宋"/>
          <w:color w:val="000000" w:themeColor="text1"/>
          <w:sz w:val="28"/>
          <w:szCs w:val="28"/>
        </w:rPr>
        <w:t>项目编号：</w:t>
      </w:r>
    </w:p>
    <w:p w:rsidR="00817FF2" w:rsidRPr="00CD7783" w:rsidRDefault="00817FF2"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r w:rsidRPr="00CD7783">
        <w:rPr>
          <w:rFonts w:ascii="仿宋" w:eastAsia="仿宋" w:hAnsi="仿宋" w:cs="仿宋" w:hint="eastAsia"/>
          <w:color w:val="000000" w:themeColor="text1"/>
          <w:kern w:val="0"/>
          <w:sz w:val="28"/>
          <w:szCs w:val="28"/>
        </w:rPr>
        <w:t>响应供应商（公章）</w:t>
      </w:r>
      <w:r w:rsidR="00074638" w:rsidRPr="00CD7783">
        <w:rPr>
          <w:rFonts w:ascii="仿宋" w:eastAsia="仿宋" w:hAnsi="仿宋" w:cs="仿宋" w:hint="eastAsia"/>
          <w:color w:val="000000" w:themeColor="text1"/>
          <w:kern w:val="0"/>
          <w:sz w:val="28"/>
          <w:szCs w:val="28"/>
        </w:rPr>
        <w:t>：</w:t>
      </w:r>
    </w:p>
    <w:p w:rsidR="00F5302C"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kern w:val="0"/>
          <w:sz w:val="28"/>
          <w:szCs w:val="28"/>
        </w:rPr>
        <w:t>日      期：</w:t>
      </w:r>
      <w:bookmarkStart w:id="3" w:name="_Toc202252033"/>
      <w:bookmarkStart w:id="4" w:name="_Toc202254104"/>
      <w:bookmarkStart w:id="5" w:name="_Toc202819877"/>
      <w:bookmarkStart w:id="6" w:name="_Toc202816995"/>
      <w:bookmarkStart w:id="7" w:name="_Toc202820350"/>
      <w:bookmarkStart w:id="8" w:name="_Toc202251699"/>
      <w:bookmarkStart w:id="9" w:name="_Toc202251074"/>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F5302C" w:rsidRPr="00CD7783" w:rsidRDefault="0047718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1.</w:t>
      </w:r>
      <w:r w:rsidR="00F5302C" w:rsidRPr="00CD7783">
        <w:rPr>
          <w:rFonts w:ascii="仿宋" w:eastAsia="仿宋" w:hAnsi="仿宋" w:cs="仿宋" w:hint="eastAsia"/>
          <w:b/>
          <w:color w:val="000000" w:themeColor="text1"/>
          <w:sz w:val="32"/>
          <w:szCs w:val="32"/>
        </w:rPr>
        <w:t>响应文件目录表</w:t>
      </w:r>
    </w:p>
    <w:p w:rsidR="00F5302C" w:rsidRPr="00CD7783" w:rsidRDefault="00F5302C" w:rsidP="00CD7783">
      <w:pPr>
        <w:pStyle w:val="ac"/>
        <w:adjustRightInd w:val="0"/>
        <w:snapToGrid w:val="0"/>
        <w:spacing w:line="360" w:lineRule="auto"/>
        <w:ind w:firstLineChars="200" w:firstLine="560"/>
        <w:jc w:val="center"/>
        <w:rPr>
          <w:rFonts w:ascii="仿宋" w:eastAsia="仿宋" w:hAnsi="仿宋" w:cs="仿宋"/>
          <w:color w:val="000000" w:themeColor="text1"/>
          <w:sz w:val="28"/>
          <w:szCs w:val="28"/>
        </w:rPr>
      </w:pPr>
    </w:p>
    <w:p w:rsidR="00817FF2" w:rsidRPr="00CD7783" w:rsidRDefault="00817FF2" w:rsidP="00CD7783">
      <w:pPr>
        <w:pStyle w:val="ac"/>
        <w:adjustRightInd w:val="0"/>
        <w:snapToGrid w:val="0"/>
        <w:spacing w:line="360" w:lineRule="auto"/>
        <w:ind w:firstLineChars="200" w:firstLine="482"/>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4"/>
          <w:szCs w:val="32"/>
        </w:rPr>
        <w:t>1</w:t>
      </w:r>
      <w:bookmarkEnd w:id="3"/>
      <w:bookmarkEnd w:id="4"/>
      <w:bookmarkEnd w:id="5"/>
      <w:bookmarkEnd w:id="6"/>
      <w:bookmarkEnd w:id="7"/>
      <w:bookmarkEnd w:id="8"/>
      <w:bookmarkEnd w:id="9"/>
      <w:r w:rsidR="00EC13C3" w:rsidRPr="00CD7783">
        <w:rPr>
          <w:rFonts w:ascii="仿宋" w:eastAsia="仿宋" w:hAnsi="仿宋" w:cs="仿宋" w:hint="eastAsia"/>
          <w:b/>
          <w:color w:val="000000" w:themeColor="text1"/>
          <w:sz w:val="24"/>
          <w:szCs w:val="32"/>
        </w:rPr>
        <w:t>.</w:t>
      </w:r>
      <w:r w:rsidR="0047718B"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资格性/符合性自查表</w:t>
      </w:r>
    </w:p>
    <w:p w:rsidR="00DC2E2C" w:rsidRPr="00CD7783" w:rsidRDefault="00DC2E2C"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1"/>
        <w:gridCol w:w="1757"/>
        <w:gridCol w:w="3601"/>
        <w:gridCol w:w="1418"/>
        <w:gridCol w:w="1389"/>
      </w:tblGrid>
      <w:tr w:rsidR="00F5302C" w:rsidRPr="00CD7783" w:rsidTr="00F5302C">
        <w:trPr>
          <w:jc w:val="center"/>
        </w:trPr>
        <w:tc>
          <w:tcPr>
            <w:tcW w:w="2518" w:type="dxa"/>
            <w:gridSpan w:val="2"/>
          </w:tcPr>
          <w:p w:rsidR="00F5302C" w:rsidRPr="00CD7783" w:rsidRDefault="00F5302C" w:rsidP="00CA6D65">
            <w:pPr>
              <w:spacing w:line="276"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3601" w:type="dxa"/>
            <w:vAlign w:val="center"/>
          </w:tcPr>
          <w:p w:rsidR="00F5302C" w:rsidRPr="00CD7783" w:rsidRDefault="00F5302C" w:rsidP="00CA6D65">
            <w:pPr>
              <w:spacing w:line="276"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c>
          <w:tcPr>
            <w:tcW w:w="1418" w:type="dxa"/>
          </w:tcPr>
          <w:p w:rsidR="00F5302C" w:rsidRPr="00CD7783" w:rsidRDefault="00F5302C" w:rsidP="00CA6D65">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自查结论</w:t>
            </w:r>
          </w:p>
        </w:tc>
        <w:tc>
          <w:tcPr>
            <w:tcW w:w="1389" w:type="dxa"/>
            <w:vAlign w:val="center"/>
          </w:tcPr>
          <w:p w:rsidR="00F5302C" w:rsidRPr="00CD7783" w:rsidRDefault="00F5302C" w:rsidP="00CA6D65">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证明文件</w:t>
            </w:r>
          </w:p>
        </w:tc>
      </w:tr>
      <w:tr w:rsidR="00F5302C" w:rsidRPr="00CD7783" w:rsidTr="00F5302C">
        <w:trPr>
          <w:jc w:val="center"/>
        </w:trPr>
        <w:tc>
          <w:tcPr>
            <w:tcW w:w="761" w:type="dxa"/>
            <w:vMerge w:val="restart"/>
            <w:vAlign w:val="center"/>
          </w:tcPr>
          <w:p w:rsidR="00F5302C" w:rsidRPr="00CD7783" w:rsidRDefault="00F5302C"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1757" w:type="dxa"/>
            <w:vAlign w:val="center"/>
          </w:tcPr>
          <w:p w:rsidR="00F5302C" w:rsidRPr="00CD7783" w:rsidRDefault="00F5302C" w:rsidP="00CA6D65">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3601" w:type="dxa"/>
            <w:vAlign w:val="center"/>
          </w:tcPr>
          <w:p w:rsidR="00F5302C" w:rsidRPr="00CD7783" w:rsidRDefault="00F5302C" w:rsidP="00CA6D65">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c>
          <w:tcPr>
            <w:tcW w:w="1418" w:type="dxa"/>
            <w:vAlign w:val="center"/>
          </w:tcPr>
          <w:p w:rsidR="00F5302C" w:rsidRPr="00CD7783" w:rsidRDefault="00F5302C"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F5302C" w:rsidRPr="00CD7783" w:rsidRDefault="00F5302C"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F5302C" w:rsidRPr="00CD7783" w:rsidTr="00F5302C">
        <w:trPr>
          <w:jc w:val="center"/>
        </w:trPr>
        <w:tc>
          <w:tcPr>
            <w:tcW w:w="761" w:type="dxa"/>
            <w:vMerge/>
            <w:vAlign w:val="center"/>
          </w:tcPr>
          <w:p w:rsidR="00F5302C" w:rsidRPr="00CD7783" w:rsidRDefault="00F5302C" w:rsidP="00CA6D65">
            <w:pPr>
              <w:spacing w:line="276" w:lineRule="auto"/>
              <w:ind w:leftChars="19" w:left="40"/>
              <w:jc w:val="center"/>
              <w:rPr>
                <w:rFonts w:ascii="仿宋" w:eastAsia="仿宋" w:hAnsi="仿宋" w:cs="仿宋"/>
                <w:color w:val="000000" w:themeColor="text1"/>
                <w:szCs w:val="21"/>
              </w:rPr>
            </w:pPr>
          </w:p>
        </w:tc>
        <w:tc>
          <w:tcPr>
            <w:tcW w:w="1757" w:type="dxa"/>
            <w:vAlign w:val="center"/>
          </w:tcPr>
          <w:p w:rsidR="00F5302C" w:rsidRPr="00CD7783" w:rsidRDefault="00F5302C" w:rsidP="00CA6D65">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3601" w:type="dxa"/>
            <w:vAlign w:val="center"/>
          </w:tcPr>
          <w:p w:rsidR="00F5302C" w:rsidRPr="00CD7783" w:rsidRDefault="00F5302C" w:rsidP="00CA6D65">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c>
          <w:tcPr>
            <w:tcW w:w="1418" w:type="dxa"/>
            <w:vAlign w:val="center"/>
          </w:tcPr>
          <w:p w:rsidR="00F5302C" w:rsidRPr="00CD7783" w:rsidRDefault="00F5302C"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F5302C" w:rsidRPr="00CD7783" w:rsidRDefault="00F5302C"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0C0331" w:rsidRPr="00CD7783" w:rsidTr="00F5302C">
        <w:trPr>
          <w:jc w:val="center"/>
        </w:trPr>
        <w:tc>
          <w:tcPr>
            <w:tcW w:w="761" w:type="dxa"/>
            <w:vMerge/>
            <w:vAlign w:val="center"/>
          </w:tcPr>
          <w:p w:rsidR="000C0331" w:rsidRPr="00CD7783" w:rsidRDefault="000C0331" w:rsidP="00CA6D65">
            <w:pPr>
              <w:spacing w:line="276" w:lineRule="auto"/>
              <w:ind w:leftChars="19" w:left="40"/>
              <w:jc w:val="center"/>
              <w:rPr>
                <w:rFonts w:ascii="仿宋" w:eastAsia="仿宋" w:hAnsi="仿宋" w:cs="仿宋"/>
                <w:color w:val="000000" w:themeColor="text1"/>
                <w:szCs w:val="21"/>
              </w:rPr>
            </w:pPr>
          </w:p>
        </w:tc>
        <w:tc>
          <w:tcPr>
            <w:tcW w:w="1757" w:type="dxa"/>
            <w:vMerge w:val="restart"/>
            <w:vAlign w:val="center"/>
          </w:tcPr>
          <w:p w:rsidR="000C0331" w:rsidRPr="00CD7783" w:rsidRDefault="000C0331"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准入条件         </w:t>
            </w:r>
          </w:p>
          <w:p w:rsidR="000C0331" w:rsidRPr="00CD7783" w:rsidRDefault="000C0331"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(关于资格的声明函)</w:t>
            </w:r>
          </w:p>
        </w:tc>
        <w:tc>
          <w:tcPr>
            <w:tcW w:w="3601" w:type="dxa"/>
          </w:tcPr>
          <w:p w:rsidR="000C0331" w:rsidRPr="00CD7783" w:rsidRDefault="000C0331"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1.具有独立承担民事责任的能力：在中华人民共和国境内注册的法人或其他组织或自然人，响应时提交有效的营业执照副本复印件。分支机构响应的，须提供总公司和分公司营业执照副本复印件以及总公司出具给分支机构的授权书。</w:t>
            </w:r>
          </w:p>
        </w:tc>
        <w:tc>
          <w:tcPr>
            <w:tcW w:w="1418" w:type="dxa"/>
            <w:vAlign w:val="center"/>
          </w:tcPr>
          <w:p w:rsidR="000C0331" w:rsidRPr="00CD7783" w:rsidRDefault="000C0331" w:rsidP="00CA6D65">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0C0331" w:rsidRPr="00CD7783" w:rsidRDefault="000C0331" w:rsidP="00CA6D65">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0C0331" w:rsidRPr="00CD7783" w:rsidRDefault="000C0331" w:rsidP="00CA6D65">
            <w:pPr>
              <w:autoSpaceDE w:val="0"/>
              <w:autoSpaceDN w:val="0"/>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2.具有依法缴纳税收和社会保障资金的良好记录。提供响应截止日前6个月内任意1个月依法缴纳税收和社会保障资金的相关材料。如依法免税或不需要缴纳社会保障资金的，提供相应证明材料。</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3.具有良好的商业信誉和健全的财务会计制度。提供近三年内任</w:t>
            </w:r>
            <w:proofErr w:type="gramStart"/>
            <w:r w:rsidRPr="00CD7783">
              <w:rPr>
                <w:rFonts w:ascii="仿宋" w:eastAsia="仿宋" w:hAnsi="仿宋" w:cs="仿宋" w:hint="eastAsia"/>
                <w:color w:val="000000" w:themeColor="text1"/>
                <w:szCs w:val="21"/>
              </w:rPr>
              <w:t>一</w:t>
            </w:r>
            <w:proofErr w:type="gramEnd"/>
            <w:r w:rsidRPr="00CD7783">
              <w:rPr>
                <w:rFonts w:ascii="仿宋" w:eastAsia="仿宋" w:hAnsi="仿宋" w:cs="仿宋" w:hint="eastAsia"/>
                <w:color w:val="000000" w:themeColor="text1"/>
                <w:szCs w:val="21"/>
              </w:rPr>
              <w:t>年度财务报表(新成立公司提供成立至今的月或季度财务报表复印件)或基本开户行出具的资信证明。</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4.具有履行合同所必需的设备和专业技术能力。提供承诺函，格式自拟。</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5.在近三年的经营活动中没有重大违法违规记录。通过“信用中国”网站(www.creditchina.gov.cn)、中国政府采购网（www.ccgp.gov.cn）等渠道查询并打印截图。</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6.单位负责人为同一人或者存在直接控股、管理关系的不同供应商，不得同时参加本采购项目响应。提供</w:t>
            </w:r>
            <w:r w:rsidR="00F0309B">
              <w:rPr>
                <w:rFonts w:ascii="仿宋" w:eastAsia="仿宋" w:hAnsi="仿宋" w:cs="仿宋" w:hint="eastAsia"/>
                <w:color w:val="000000" w:themeColor="text1"/>
                <w:szCs w:val="21"/>
              </w:rPr>
              <w:t>无关联性</w:t>
            </w:r>
            <w:r w:rsidRPr="00CD7783">
              <w:rPr>
                <w:rFonts w:ascii="仿宋" w:eastAsia="仿宋" w:hAnsi="仿宋" w:cs="仿宋" w:hint="eastAsia"/>
                <w:color w:val="000000" w:themeColor="text1"/>
                <w:szCs w:val="21"/>
              </w:rPr>
              <w:t>承诺函，格式自拟。</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7、为本项目提供整体设计、规范编制或者项目管理、监理、检测等服务的供应商，不得再参与本项目比选。提供承诺函，格式自拟。</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8. 本项目不接受联合体参加比选，不允许响应人对各采购项目包进行分包或转包。提供承诺函，格式自拟。</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A6D65">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9.本项目属于专门面向中小</w:t>
            </w:r>
            <w:proofErr w:type="gramStart"/>
            <w:r w:rsidRPr="00CD7783">
              <w:rPr>
                <w:rFonts w:ascii="仿宋" w:eastAsia="仿宋" w:hAnsi="仿宋" w:cs="仿宋" w:hint="eastAsia"/>
                <w:color w:val="000000" w:themeColor="text1"/>
                <w:szCs w:val="21"/>
              </w:rPr>
              <w:t>微企业</w:t>
            </w:r>
            <w:proofErr w:type="gramEnd"/>
            <w:r w:rsidRPr="00CD7783">
              <w:rPr>
                <w:rFonts w:ascii="仿宋" w:eastAsia="仿宋" w:hAnsi="仿宋" w:cs="仿宋" w:hint="eastAsia"/>
                <w:color w:val="000000" w:themeColor="text1"/>
                <w:szCs w:val="21"/>
              </w:rPr>
              <w:t>采购的项目，所属行业为软件和信息技术服务业，供应商应为中小微企业，须提供《中小企业声明函》。</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CA6D65">
            <w:pPr>
              <w:spacing w:line="276" w:lineRule="auto"/>
              <w:ind w:left="-171"/>
              <w:jc w:val="center"/>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3601" w:type="dxa"/>
          </w:tcPr>
          <w:p w:rsidR="00BC5520" w:rsidRPr="00CD7783" w:rsidRDefault="00BC5520" w:rsidP="00CA6D65">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按响应资料清单中规定提供必须提交的文件资料</w:t>
            </w:r>
          </w:p>
        </w:tc>
        <w:tc>
          <w:tcPr>
            <w:tcW w:w="1418" w:type="dxa"/>
            <w:vAlign w:val="center"/>
          </w:tcPr>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restart"/>
            <w:vAlign w:val="center"/>
          </w:tcPr>
          <w:p w:rsidR="00BC5520" w:rsidRPr="00CD7783" w:rsidRDefault="00BC5520" w:rsidP="00CA6D65">
            <w:pPr>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1757" w:type="dxa"/>
            <w:vAlign w:val="center"/>
          </w:tcPr>
          <w:p w:rsidR="00BC5520" w:rsidRPr="00CD7783" w:rsidRDefault="00BC5520" w:rsidP="00CA6D65">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3601" w:type="dxa"/>
            <w:vAlign w:val="center"/>
          </w:tcPr>
          <w:p w:rsidR="00BC5520" w:rsidRPr="00CD7783" w:rsidRDefault="00BC5520" w:rsidP="00CA6D65">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CA6D65">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A6D65">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CA6D65">
            <w:pPr>
              <w:tabs>
                <w:tab w:val="left" w:pos="2880"/>
              </w:tabs>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技术/服务要求评审</w:t>
            </w:r>
          </w:p>
        </w:tc>
        <w:tc>
          <w:tcPr>
            <w:tcW w:w="3601" w:type="dxa"/>
            <w:vAlign w:val="center"/>
          </w:tcPr>
          <w:p w:rsidR="00BC5520" w:rsidRPr="00CD7783" w:rsidRDefault="00BC5520" w:rsidP="00CA6D65">
            <w:pPr>
              <w:tabs>
                <w:tab w:val="left" w:pos="2880"/>
              </w:tabs>
              <w:spacing w:line="276"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CA6D65">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CA6D65">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CA6D65">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CA6D65">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3601" w:type="dxa"/>
            <w:vAlign w:val="center"/>
          </w:tcPr>
          <w:p w:rsidR="00BC5520" w:rsidRPr="00CD7783" w:rsidRDefault="00BC5520" w:rsidP="00CA6D65">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响应报价方案是唯一确定且不高于预算价。</w:t>
            </w:r>
          </w:p>
        </w:tc>
        <w:tc>
          <w:tcPr>
            <w:tcW w:w="1418" w:type="dxa"/>
            <w:vAlign w:val="center"/>
          </w:tcPr>
          <w:p w:rsidR="00BC5520" w:rsidRPr="00CD7783" w:rsidRDefault="00BC5520" w:rsidP="00CA6D65">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CA6D65">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A6D65">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bl>
    <w:p w:rsidR="00817FF2" w:rsidRPr="00CD7783" w:rsidRDefault="00817FF2" w:rsidP="00CD7783">
      <w:pPr>
        <w:spacing w:line="360" w:lineRule="auto"/>
        <w:rPr>
          <w:rFonts w:ascii="仿宋" w:eastAsia="仿宋" w:hAnsi="仿宋"/>
          <w:color w:val="000000" w:themeColor="text1"/>
        </w:rPr>
      </w:pPr>
    </w:p>
    <w:p w:rsidR="00817FF2" w:rsidRPr="00CD7783" w:rsidRDefault="00817FF2" w:rsidP="00CD7783">
      <w:pPr>
        <w:pStyle w:val="3"/>
        <w:spacing w:line="360" w:lineRule="auto"/>
        <w:ind w:firstLine="560"/>
        <w:rPr>
          <w:rFonts w:ascii="仿宋" w:eastAsia="仿宋" w:hAnsi="仿宋" w:cs="仿宋"/>
          <w:color w:val="000000" w:themeColor="text1"/>
          <w:sz w:val="24"/>
          <w:szCs w:val="24"/>
        </w:rPr>
      </w:pPr>
      <w:r w:rsidRPr="00CD7783">
        <w:rPr>
          <w:rFonts w:ascii="仿宋" w:eastAsia="仿宋" w:hAnsi="仿宋" w:cs="仿宋" w:hint="eastAsia"/>
          <w:color w:val="000000" w:themeColor="text1"/>
          <w:sz w:val="24"/>
          <w:szCs w:val="24"/>
        </w:rPr>
        <w:t>注：以上材料将作为响应供应商合格性和有效性审核的重要内容之一，响应供应商必须严格按照其内容及要求在响应文件中对应序列如实提供，对缺漏和不符合项将会直接导致无效</w:t>
      </w:r>
      <w:r w:rsidRPr="00CD7783">
        <w:rPr>
          <w:rFonts w:ascii="仿宋" w:eastAsia="仿宋" w:hAnsi="仿宋" w:cs="仿宋" w:hint="eastAsia"/>
          <w:snapToGrid w:val="0"/>
          <w:color w:val="000000" w:themeColor="text1"/>
          <w:kern w:val="0"/>
          <w:sz w:val="24"/>
        </w:rPr>
        <w:t>响应</w:t>
      </w:r>
      <w:r w:rsidRPr="00CD7783">
        <w:rPr>
          <w:rFonts w:ascii="仿宋" w:eastAsia="仿宋" w:hAnsi="仿宋" w:cs="仿宋" w:hint="eastAsia"/>
          <w:color w:val="000000" w:themeColor="text1"/>
          <w:sz w:val="24"/>
          <w:szCs w:val="24"/>
        </w:rPr>
        <w:t>！在对应的□打“√”。</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D12F55"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817FF2" w:rsidP="00CD7783">
      <w:pPr>
        <w:pStyle w:val="ac"/>
        <w:adjustRightInd w:val="0"/>
        <w:snapToGrid w:val="0"/>
        <w:spacing w:line="360" w:lineRule="auto"/>
        <w:jc w:val="center"/>
        <w:rPr>
          <w:rFonts w:ascii="仿宋" w:eastAsia="仿宋" w:hAnsi="仿宋" w:cs="仿宋"/>
          <w:color w:val="000000" w:themeColor="text1"/>
          <w:sz w:val="28"/>
          <w:szCs w:val="28"/>
        </w:rPr>
      </w:pPr>
      <w:bookmarkStart w:id="10" w:name="_Toc202819878"/>
      <w:bookmarkStart w:id="11" w:name="_Toc202251075"/>
      <w:bookmarkStart w:id="12" w:name="_Toc202251700"/>
      <w:bookmarkStart w:id="13" w:name="_Toc202254105"/>
      <w:bookmarkStart w:id="14" w:name="_Toc202252034"/>
      <w:bookmarkStart w:id="15" w:name="_Toc202816996"/>
      <w:bookmarkStart w:id="16" w:name="_Toc202820351"/>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EE6958" w:rsidRPr="00CD7783" w:rsidRDefault="00BC5520"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1.2评审项目响应资料表</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4903"/>
        <w:gridCol w:w="2729"/>
      </w:tblGrid>
      <w:tr w:rsidR="001F5587" w:rsidRPr="00CD7783" w:rsidTr="00C737A0">
        <w:trPr>
          <w:trHeight w:val="464"/>
        </w:trPr>
        <w:tc>
          <w:tcPr>
            <w:tcW w:w="1548"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评审分项</w:t>
            </w:r>
          </w:p>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（评分标准）</w:t>
            </w:r>
          </w:p>
        </w:tc>
        <w:tc>
          <w:tcPr>
            <w:tcW w:w="4903"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评审内容</w:t>
            </w:r>
          </w:p>
        </w:tc>
        <w:tc>
          <w:tcPr>
            <w:tcW w:w="2729"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证明文件</w:t>
            </w:r>
          </w:p>
        </w:tc>
      </w:tr>
      <w:tr w:rsidR="009F199E" w:rsidRPr="00CD7783" w:rsidTr="00891F0F">
        <w:trPr>
          <w:cantSplit/>
          <w:trHeight w:val="636"/>
        </w:trPr>
        <w:tc>
          <w:tcPr>
            <w:tcW w:w="1548" w:type="dxa"/>
            <w:vMerge w:val="restart"/>
            <w:vAlign w:val="center"/>
          </w:tcPr>
          <w:p w:rsidR="009F199E" w:rsidRPr="00CD7783" w:rsidRDefault="009F199E"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技术</w:t>
            </w:r>
            <w:r>
              <w:rPr>
                <w:rFonts w:ascii="仿宋" w:eastAsia="仿宋" w:hAnsi="仿宋" w:cs="仿宋" w:hint="eastAsia"/>
                <w:kern w:val="0"/>
                <w:szCs w:val="21"/>
              </w:rPr>
              <w:t>部分</w:t>
            </w:r>
          </w:p>
        </w:tc>
        <w:tc>
          <w:tcPr>
            <w:tcW w:w="4903" w:type="dxa"/>
            <w:vAlign w:val="center"/>
          </w:tcPr>
          <w:p w:rsidR="009F199E" w:rsidRPr="00CD7783" w:rsidRDefault="00C67A4F" w:rsidP="00C737A0">
            <w:pPr>
              <w:spacing w:line="276" w:lineRule="auto"/>
              <w:rPr>
                <w:rFonts w:ascii="仿宋" w:eastAsia="仿宋" w:hAnsi="仿宋" w:cs="仿宋"/>
                <w:kern w:val="0"/>
                <w:szCs w:val="21"/>
              </w:rPr>
            </w:pPr>
            <w:r>
              <w:rPr>
                <w:rFonts w:ascii="仿宋" w:eastAsia="仿宋" w:hAnsi="仿宋"/>
                <w:sz w:val="22"/>
              </w:rPr>
              <w:t>技术/服务参数</w:t>
            </w:r>
            <w:r w:rsidR="009F199E" w:rsidRPr="00663FB3">
              <w:rPr>
                <w:rFonts w:ascii="仿宋" w:eastAsia="仿宋" w:hAnsi="仿宋"/>
                <w:sz w:val="22"/>
              </w:rPr>
              <w:t>要求响应情况</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45"/>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CD7783" w:rsidRDefault="007E342E" w:rsidP="00C737A0">
            <w:pPr>
              <w:spacing w:line="276" w:lineRule="auto"/>
              <w:rPr>
                <w:rFonts w:ascii="仿宋" w:eastAsia="仿宋" w:hAnsi="仿宋" w:cs="仿宋"/>
                <w:kern w:val="0"/>
                <w:szCs w:val="21"/>
              </w:rPr>
            </w:pPr>
            <w:r>
              <w:rPr>
                <w:rFonts w:ascii="仿宋" w:eastAsia="仿宋" w:hAnsi="仿宋" w:cs="仿宋"/>
                <w:kern w:val="0"/>
                <w:szCs w:val="21"/>
              </w:rPr>
              <w:t>项目实施方案设计与服务</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663FB3" w:rsidRDefault="007E342E" w:rsidP="00C737A0">
            <w:pPr>
              <w:spacing w:line="276" w:lineRule="auto"/>
              <w:rPr>
                <w:rFonts w:ascii="仿宋" w:eastAsia="仿宋" w:hAnsi="仿宋"/>
                <w:sz w:val="22"/>
              </w:rPr>
            </w:pPr>
            <w:r>
              <w:rPr>
                <w:rFonts w:ascii="仿宋" w:eastAsia="仿宋" w:hAnsi="仿宋"/>
                <w:sz w:val="22"/>
              </w:rPr>
              <w:t>成果质量保障措施</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9F199E" w:rsidRDefault="007E342E" w:rsidP="00C737A0">
            <w:pPr>
              <w:spacing w:line="276" w:lineRule="auto"/>
              <w:rPr>
                <w:rFonts w:ascii="仿宋" w:eastAsia="仿宋" w:hAnsi="仿宋"/>
                <w:sz w:val="22"/>
                <w:lang w:val="zh-CN"/>
              </w:rPr>
            </w:pPr>
            <w:r>
              <w:rPr>
                <w:rFonts w:ascii="仿宋" w:eastAsia="仿宋" w:hAnsi="仿宋"/>
                <w:sz w:val="22"/>
                <w:lang w:val="zh-CN"/>
              </w:rPr>
              <w:t>售后服务方案</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1"/>
        </w:trPr>
        <w:tc>
          <w:tcPr>
            <w:tcW w:w="1548" w:type="dxa"/>
            <w:vMerge w:val="restart"/>
            <w:vAlign w:val="center"/>
          </w:tcPr>
          <w:p w:rsidR="007E342E" w:rsidRPr="00CD7783" w:rsidRDefault="007E342E" w:rsidP="00C737A0">
            <w:pPr>
              <w:spacing w:line="276" w:lineRule="auto"/>
              <w:jc w:val="center"/>
              <w:rPr>
                <w:rFonts w:ascii="仿宋" w:eastAsia="仿宋" w:hAnsi="仿宋" w:cs="仿宋"/>
                <w:kern w:val="0"/>
                <w:szCs w:val="21"/>
              </w:rPr>
            </w:pPr>
            <w:r w:rsidRPr="00CD7783">
              <w:rPr>
                <w:rFonts w:ascii="仿宋" w:eastAsia="仿宋" w:hAnsi="仿宋" w:cs="仿宋" w:hint="eastAsia"/>
                <w:kern w:val="0"/>
                <w:szCs w:val="21"/>
              </w:rPr>
              <w:t>商务</w:t>
            </w:r>
            <w:r>
              <w:rPr>
                <w:rFonts w:ascii="仿宋" w:eastAsia="仿宋" w:hAnsi="仿宋" w:cs="仿宋" w:hint="eastAsia"/>
                <w:kern w:val="0"/>
                <w:szCs w:val="21"/>
              </w:rPr>
              <w:t>部分</w:t>
            </w:r>
          </w:p>
        </w:tc>
        <w:tc>
          <w:tcPr>
            <w:tcW w:w="4903" w:type="dxa"/>
            <w:vAlign w:val="center"/>
          </w:tcPr>
          <w:p w:rsidR="007E342E" w:rsidRPr="00663FB3" w:rsidRDefault="007E342E" w:rsidP="00C737A0">
            <w:pPr>
              <w:widowControl/>
              <w:spacing w:line="276" w:lineRule="auto"/>
              <w:rPr>
                <w:rFonts w:ascii="仿宋" w:eastAsia="仿宋" w:hAnsi="仿宋"/>
                <w:sz w:val="22"/>
              </w:rPr>
            </w:pPr>
            <w:r w:rsidRPr="008360A6">
              <w:rPr>
                <w:rFonts w:ascii="仿宋" w:eastAsia="仿宋" w:hAnsi="仿宋" w:hint="eastAsia"/>
                <w:sz w:val="22"/>
              </w:rPr>
              <w:t>一般商务条款响应情况</w:t>
            </w:r>
          </w:p>
        </w:tc>
        <w:tc>
          <w:tcPr>
            <w:tcW w:w="2729" w:type="dxa"/>
            <w:vAlign w:val="center"/>
          </w:tcPr>
          <w:p w:rsidR="007E342E" w:rsidRPr="00CD7783" w:rsidRDefault="007E342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1"/>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CD7783" w:rsidRDefault="007E342E" w:rsidP="00C737A0">
            <w:pPr>
              <w:widowControl/>
              <w:spacing w:line="276" w:lineRule="auto"/>
              <w:rPr>
                <w:rFonts w:ascii="仿宋" w:eastAsia="仿宋" w:hAnsi="仿宋" w:cs="仿宋"/>
                <w:szCs w:val="21"/>
              </w:rPr>
            </w:pPr>
            <w:r>
              <w:rPr>
                <w:rFonts w:ascii="仿宋" w:eastAsia="仿宋" w:hAnsi="仿宋" w:cs="仿宋"/>
                <w:szCs w:val="21"/>
              </w:rPr>
              <w:t>项目服务团队</w:t>
            </w:r>
          </w:p>
        </w:tc>
        <w:tc>
          <w:tcPr>
            <w:tcW w:w="2729" w:type="dxa"/>
            <w:vAlign w:val="center"/>
          </w:tcPr>
          <w:p w:rsidR="007E342E" w:rsidRPr="00CD7783" w:rsidRDefault="007E342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55"/>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CD7783" w:rsidRDefault="007E342E" w:rsidP="00C737A0">
            <w:pPr>
              <w:widowControl/>
              <w:spacing w:line="276" w:lineRule="auto"/>
              <w:rPr>
                <w:rFonts w:ascii="仿宋" w:eastAsia="仿宋" w:hAnsi="仿宋" w:cs="仿宋"/>
                <w:kern w:val="0"/>
                <w:szCs w:val="21"/>
              </w:rPr>
            </w:pPr>
            <w:r>
              <w:rPr>
                <w:rFonts w:ascii="仿宋" w:eastAsia="仿宋" w:hAnsi="仿宋" w:cs="仿宋"/>
                <w:kern w:val="0"/>
                <w:szCs w:val="21"/>
              </w:rPr>
              <w:t>著作权证书</w:t>
            </w:r>
          </w:p>
        </w:tc>
        <w:tc>
          <w:tcPr>
            <w:tcW w:w="2729" w:type="dxa"/>
            <w:vAlign w:val="center"/>
          </w:tcPr>
          <w:p w:rsidR="007E342E" w:rsidRPr="00CD7783" w:rsidRDefault="007E342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3"/>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CD7783" w:rsidRDefault="007E342E" w:rsidP="00C737A0">
            <w:pPr>
              <w:widowControl/>
              <w:spacing w:line="276" w:lineRule="auto"/>
              <w:rPr>
                <w:rFonts w:ascii="仿宋" w:eastAsia="仿宋" w:hAnsi="仿宋" w:cs="仿宋"/>
                <w:kern w:val="0"/>
                <w:szCs w:val="21"/>
              </w:rPr>
            </w:pPr>
            <w:r>
              <w:rPr>
                <w:rFonts w:ascii="仿宋" w:eastAsia="仿宋" w:hAnsi="仿宋" w:cs="仿宋"/>
                <w:kern w:val="0"/>
                <w:szCs w:val="21"/>
              </w:rPr>
              <w:t>同类业绩</w:t>
            </w:r>
          </w:p>
        </w:tc>
        <w:tc>
          <w:tcPr>
            <w:tcW w:w="2729" w:type="dxa"/>
            <w:vAlign w:val="center"/>
          </w:tcPr>
          <w:p w:rsidR="007E342E" w:rsidRPr="00CD7783" w:rsidRDefault="007E342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3"/>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Default="007E342E" w:rsidP="00C737A0">
            <w:pPr>
              <w:widowControl/>
              <w:spacing w:line="276" w:lineRule="auto"/>
              <w:rPr>
                <w:rFonts w:ascii="仿宋" w:eastAsia="仿宋" w:hAnsi="仿宋" w:cs="仿宋"/>
                <w:kern w:val="0"/>
                <w:szCs w:val="21"/>
              </w:rPr>
            </w:pPr>
            <w:r>
              <w:rPr>
                <w:rFonts w:ascii="仿宋" w:eastAsia="仿宋" w:hAnsi="仿宋" w:cs="仿宋"/>
                <w:kern w:val="0"/>
                <w:szCs w:val="21"/>
              </w:rPr>
              <w:t>用户评价</w:t>
            </w:r>
          </w:p>
        </w:tc>
        <w:tc>
          <w:tcPr>
            <w:tcW w:w="2729" w:type="dxa"/>
            <w:vAlign w:val="center"/>
          </w:tcPr>
          <w:p w:rsidR="007E342E" w:rsidRPr="00CD7783" w:rsidRDefault="007E342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C737A0">
        <w:trPr>
          <w:cantSplit/>
          <w:trHeight w:val="60"/>
        </w:trPr>
        <w:tc>
          <w:tcPr>
            <w:tcW w:w="1548" w:type="dxa"/>
            <w:vAlign w:val="center"/>
          </w:tcPr>
          <w:p w:rsidR="001F5587" w:rsidRPr="00CD7783" w:rsidRDefault="001F5587"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价格</w:t>
            </w:r>
            <w:r w:rsidR="00C737A0">
              <w:rPr>
                <w:rFonts w:ascii="仿宋" w:eastAsia="仿宋" w:hAnsi="仿宋" w:cs="仿宋" w:hint="eastAsia"/>
                <w:kern w:val="0"/>
                <w:szCs w:val="21"/>
              </w:rPr>
              <w:t>部分</w:t>
            </w:r>
          </w:p>
        </w:tc>
        <w:tc>
          <w:tcPr>
            <w:tcW w:w="4903" w:type="dxa"/>
            <w:vAlign w:val="center"/>
          </w:tcPr>
          <w:p w:rsidR="007E342E" w:rsidRDefault="007E342E" w:rsidP="007E342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响应报价得分＝（</w:t>
            </w:r>
            <w:r>
              <w:rPr>
                <w:rFonts w:ascii="仿宋" w:eastAsia="仿宋" w:hAnsi="仿宋"/>
                <w:sz w:val="22"/>
                <w:szCs w:val="24"/>
              </w:rPr>
              <w:t>响应</w:t>
            </w:r>
            <w:r w:rsidRPr="00663FB3">
              <w:rPr>
                <w:rFonts w:ascii="仿宋" w:eastAsia="仿宋" w:hAnsi="仿宋"/>
                <w:sz w:val="22"/>
                <w:szCs w:val="24"/>
              </w:rPr>
              <w:t>基准价/响应报价）×价格分值</w:t>
            </w:r>
          </w:p>
          <w:p w:rsidR="001F5587" w:rsidRPr="007E342E" w:rsidRDefault="007E342E" w:rsidP="007E342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注：满足</w:t>
            </w:r>
            <w:r w:rsidRPr="00663FB3">
              <w:rPr>
                <w:rFonts w:ascii="仿宋" w:eastAsia="仿宋" w:hAnsi="仿宋"/>
                <w:sz w:val="22"/>
                <w:szCs w:val="24"/>
                <w:lang w:eastAsia="zh-CN"/>
              </w:rPr>
              <w:t>采购</w:t>
            </w:r>
            <w:r w:rsidRPr="00663FB3">
              <w:rPr>
                <w:rFonts w:ascii="仿宋" w:eastAsia="仿宋" w:hAnsi="仿宋"/>
                <w:sz w:val="22"/>
                <w:szCs w:val="24"/>
              </w:rPr>
              <w:t>文件要求且响应价格最低的响应报价为</w:t>
            </w:r>
            <w:r>
              <w:rPr>
                <w:rFonts w:ascii="仿宋" w:eastAsia="仿宋" w:hAnsi="仿宋"/>
                <w:sz w:val="22"/>
                <w:szCs w:val="24"/>
              </w:rPr>
              <w:t>响应</w:t>
            </w:r>
            <w:r w:rsidRPr="00663FB3">
              <w:rPr>
                <w:rFonts w:ascii="仿宋" w:eastAsia="仿宋" w:hAnsi="仿宋"/>
                <w:sz w:val="22"/>
                <w:szCs w:val="24"/>
              </w:rPr>
              <w:t>基准价。</w:t>
            </w:r>
            <w:r>
              <w:rPr>
                <w:rFonts w:ascii="仿宋" w:eastAsia="仿宋" w:hAnsi="仿宋"/>
                <w:sz w:val="22"/>
                <w:szCs w:val="24"/>
                <w:lang w:eastAsia="zh-CN"/>
              </w:rPr>
              <w:t>响应</w:t>
            </w:r>
            <w:r w:rsidRPr="007A11E2">
              <w:rPr>
                <w:rFonts w:ascii="仿宋" w:eastAsia="仿宋" w:hAnsi="仿宋"/>
                <w:sz w:val="22"/>
                <w:szCs w:val="24"/>
                <w:lang w:eastAsia="zh-CN"/>
              </w:rPr>
              <w:t>报价得分四舍五入后，小数点后保留两位有效数。</w:t>
            </w:r>
          </w:p>
        </w:tc>
        <w:tc>
          <w:tcPr>
            <w:tcW w:w="2729" w:type="dxa"/>
            <w:vAlign w:val="center"/>
          </w:tcPr>
          <w:p w:rsidR="001F5587" w:rsidRPr="00CD7783" w:rsidRDefault="001F5587"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bl>
    <w:p w:rsidR="00EE6958"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Pr="00CD778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bookmarkEnd w:id="10"/>
    <w:bookmarkEnd w:id="11"/>
    <w:bookmarkEnd w:id="12"/>
    <w:bookmarkEnd w:id="13"/>
    <w:bookmarkEnd w:id="14"/>
    <w:bookmarkEnd w:id="15"/>
    <w:bookmarkEnd w:id="16"/>
    <w:p w:rsidR="006539A6" w:rsidRDefault="006539A6" w:rsidP="00740953">
      <w:pPr>
        <w:pStyle w:val="ac"/>
        <w:adjustRightInd w:val="0"/>
        <w:snapToGrid w:val="0"/>
        <w:spacing w:line="360" w:lineRule="auto"/>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1D4296"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2.资格性/符合性文件</w:t>
      </w:r>
    </w:p>
    <w:p w:rsidR="003A7CEA" w:rsidRPr="00CD7783" w:rsidRDefault="003A7CEA"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t>2.</w:t>
      </w:r>
      <w:r w:rsidR="001D4296"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响应函</w:t>
      </w:r>
    </w:p>
    <w:p w:rsidR="003A7CEA" w:rsidRPr="00CD7783" w:rsidRDefault="003A7CEA" w:rsidP="00CD7783">
      <w:pPr>
        <w:adjustRightInd w:val="0"/>
        <w:snapToGrid w:val="0"/>
        <w:spacing w:line="360" w:lineRule="auto"/>
        <w:jc w:val="center"/>
        <w:rPr>
          <w:rFonts w:ascii="仿宋" w:eastAsia="仿宋" w:hAnsi="仿宋" w:cs="仿宋"/>
          <w:b/>
          <w:color w:val="000000" w:themeColor="text1"/>
          <w:sz w:val="32"/>
          <w:szCs w:val="32"/>
        </w:rPr>
      </w:pP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惠州仲恺高新区人民医院：</w:t>
      </w:r>
    </w:p>
    <w:p w:rsidR="003A7CEA" w:rsidRPr="00CD7783" w:rsidRDefault="003A7CEA" w:rsidP="00CD7783">
      <w:pPr>
        <w:autoSpaceDE w:val="0"/>
        <w:autoSpaceDN w:val="0"/>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kern w:val="0"/>
          <w:sz w:val="24"/>
        </w:rPr>
        <w:t>依据贵方</w:t>
      </w:r>
      <w:r w:rsidRPr="00CD7783">
        <w:rPr>
          <w:rFonts w:ascii="仿宋" w:eastAsia="仿宋" w:hAnsi="仿宋" w:cs="仿宋" w:hint="eastAsia"/>
          <w:color w:val="000000" w:themeColor="text1"/>
          <w:sz w:val="24"/>
        </w:rPr>
        <w:t>采购项目</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highlight w:val="yellow"/>
          <w:u w:val="single"/>
        </w:rPr>
        <w:t>（项目名称）</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kern w:val="0"/>
          <w:sz w:val="24"/>
        </w:rPr>
        <w:t>的</w:t>
      </w:r>
      <w:r w:rsidR="00947A27" w:rsidRPr="00CD7783">
        <w:rPr>
          <w:rFonts w:ascii="仿宋" w:eastAsia="仿宋" w:hAnsi="仿宋" w:cs="仿宋" w:hint="eastAsia"/>
          <w:color w:val="000000" w:themeColor="text1"/>
          <w:kern w:val="0"/>
          <w:sz w:val="24"/>
        </w:rPr>
        <w:t>比选</w:t>
      </w:r>
      <w:r w:rsidRPr="00CD7783">
        <w:rPr>
          <w:rFonts w:ascii="仿宋" w:eastAsia="仿宋" w:hAnsi="仿宋" w:cs="仿宋" w:hint="eastAsia"/>
          <w:color w:val="000000" w:themeColor="text1"/>
          <w:kern w:val="0"/>
          <w:sz w:val="24"/>
        </w:rPr>
        <w:t>邀请，我方代表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姓名、职务</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经正式授权并代表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响应供应商名称、地址</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提交响应文件。</w:t>
      </w:r>
    </w:p>
    <w:p w:rsidR="003A7CEA" w:rsidRPr="00CD7783" w:rsidRDefault="003A7CEA" w:rsidP="00CD7783">
      <w:pPr>
        <w:autoSpaceDE w:val="0"/>
        <w:autoSpaceDN w:val="0"/>
        <w:adjustRightInd w:val="0"/>
        <w:spacing w:line="360" w:lineRule="auto"/>
        <w:ind w:right="246"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在此，我方声明如下：</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1.同意并接受</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文件的各项要求，遵守</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文件中的各项规定，按</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文件的要求提供报价。</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w:t>
      </w:r>
      <w:r w:rsidRPr="00CD7783">
        <w:rPr>
          <w:rFonts w:ascii="仿宋" w:eastAsia="仿宋" w:hAnsi="仿宋" w:cs="仿宋" w:hint="eastAsia"/>
          <w:snapToGrid w:val="0"/>
          <w:color w:val="000000" w:themeColor="text1"/>
          <w:kern w:val="0"/>
          <w:sz w:val="24"/>
        </w:rPr>
        <w:t xml:space="preserve"> 响应</w:t>
      </w:r>
      <w:r w:rsidRPr="00CD7783">
        <w:rPr>
          <w:rFonts w:ascii="仿宋" w:eastAsia="仿宋" w:hAnsi="仿宋" w:cs="仿宋" w:hint="eastAsia"/>
          <w:color w:val="000000" w:themeColor="text1"/>
          <w:sz w:val="24"/>
        </w:rPr>
        <w:t>有效期为递交响应文件之日起</w:t>
      </w:r>
      <w:r w:rsidRPr="00CD7783">
        <w:rPr>
          <w:rFonts w:ascii="仿宋" w:eastAsia="仿宋" w:hAnsi="仿宋" w:cs="仿宋" w:hint="eastAsia"/>
          <w:color w:val="000000" w:themeColor="text1"/>
          <w:sz w:val="24"/>
          <w:u w:val="single"/>
        </w:rPr>
        <w:t>90</w:t>
      </w:r>
      <w:r w:rsidRPr="00CD7783">
        <w:rPr>
          <w:rFonts w:ascii="仿宋" w:eastAsia="仿宋" w:hAnsi="仿宋" w:cs="仿宋" w:hint="eastAsia"/>
          <w:color w:val="000000" w:themeColor="text1"/>
          <w:sz w:val="24"/>
        </w:rPr>
        <w:t>天，成交供应商</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有效期延至合同验收之日。</w:t>
      </w:r>
    </w:p>
    <w:p w:rsidR="003A7CEA" w:rsidRPr="00CD7783" w:rsidRDefault="003A7CEA" w:rsidP="00CD7783">
      <w:pPr>
        <w:spacing w:line="360" w:lineRule="auto"/>
        <w:ind w:firstLineChars="200" w:firstLine="480"/>
        <w:rPr>
          <w:rFonts w:ascii="仿宋" w:eastAsia="仿宋" w:hAnsi="仿宋" w:cs="仿宋"/>
          <w:bCs/>
          <w:color w:val="000000" w:themeColor="text1"/>
          <w:sz w:val="24"/>
        </w:rPr>
      </w:pPr>
      <w:r w:rsidRPr="00CD7783">
        <w:rPr>
          <w:rFonts w:ascii="仿宋" w:eastAsia="仿宋" w:hAnsi="仿宋" w:cs="仿宋" w:hint="eastAsia"/>
          <w:color w:val="000000" w:themeColor="text1"/>
          <w:sz w:val="24"/>
        </w:rPr>
        <w:t>3.</w:t>
      </w:r>
      <w:r w:rsidRPr="00CD7783">
        <w:rPr>
          <w:rFonts w:ascii="仿宋" w:eastAsia="仿宋" w:hAnsi="仿宋" w:cs="仿宋" w:hint="eastAsia"/>
          <w:bCs/>
          <w:color w:val="000000" w:themeColor="text1"/>
          <w:sz w:val="24"/>
        </w:rPr>
        <w:t>我方已经详细地阅读了全部</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文件及其附件，包括澄清及参考文件(如有)。我方已完全清晰理解</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文件的所有要求，不存在任何含糊不清和误解之处，同意放弃对这些文件所提出的异议和质疑的权利。</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4.我方已毫无保留地向贵方提供一切所需的证明材料。</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5.我方承诺在本次响应文件中提供的一切文件，无论是原件还是复印件均为真实和准确的，绝无任何虚假、伪造和夸大的成份，否则，愿承担相应的后果和法律责任。</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6.我方完全服从贵院采购流程与规定并尊重评定结果，同时清楚理解到报价最低并非意味着必定获得成交资格。</w:t>
      </w:r>
    </w:p>
    <w:p w:rsidR="003A7CEA" w:rsidRDefault="003A7CEA" w:rsidP="00CD7783">
      <w:pPr>
        <w:autoSpaceDE w:val="0"/>
        <w:autoSpaceDN w:val="0"/>
        <w:adjustRightInd w:val="0"/>
        <w:spacing w:line="360" w:lineRule="auto"/>
        <w:ind w:right="246"/>
        <w:rPr>
          <w:rFonts w:ascii="仿宋" w:eastAsia="仿宋" w:hAnsi="仿宋" w:cs="仿宋"/>
          <w:color w:val="000000" w:themeColor="text1"/>
          <w:sz w:val="24"/>
        </w:rPr>
      </w:pPr>
    </w:p>
    <w:p w:rsidR="006539A6" w:rsidRPr="00CD7783" w:rsidRDefault="006539A6" w:rsidP="00CD7783">
      <w:pPr>
        <w:autoSpaceDE w:val="0"/>
        <w:autoSpaceDN w:val="0"/>
        <w:adjustRightInd w:val="0"/>
        <w:spacing w:line="360" w:lineRule="auto"/>
        <w:ind w:right="246"/>
        <w:rPr>
          <w:rFonts w:ascii="仿宋" w:eastAsia="仿宋" w:hAnsi="仿宋" w:cs="仿宋"/>
          <w:color w:val="000000" w:themeColor="text1"/>
          <w:sz w:val="24"/>
        </w:rPr>
      </w:pP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u w:val="single"/>
        </w:rPr>
      </w:pPr>
      <w:r w:rsidRPr="00CD7783">
        <w:rPr>
          <w:rFonts w:ascii="仿宋" w:eastAsia="仿宋" w:hAnsi="仿宋" w:cs="仿宋" w:hint="eastAsia"/>
          <w:color w:val="000000" w:themeColor="text1"/>
          <w:kern w:val="0"/>
          <w:sz w:val="24"/>
        </w:rPr>
        <w:t>响应供应商</w:t>
      </w:r>
      <w:r w:rsidRPr="00CD7783">
        <w:rPr>
          <w:rFonts w:ascii="仿宋" w:eastAsia="仿宋" w:hAnsi="仿宋" w:cs="仿宋" w:hint="eastAsia"/>
          <w:color w:val="000000" w:themeColor="text1"/>
          <w:sz w:val="24"/>
        </w:rPr>
        <w:t>(公章)</w:t>
      </w:r>
      <w:r w:rsidRPr="00CD7783">
        <w:rPr>
          <w:rFonts w:ascii="仿宋" w:eastAsia="仿宋" w:hAnsi="仿宋" w:cs="仿宋" w:hint="eastAsia"/>
          <w:color w:val="000000" w:themeColor="text1"/>
          <w:kern w:val="0"/>
          <w:sz w:val="24"/>
        </w:rPr>
        <w:t>：</w:t>
      </w:r>
      <w:r w:rsidRPr="00CD7783">
        <w:rPr>
          <w:rFonts w:ascii="仿宋" w:eastAsia="仿宋" w:hAnsi="仿宋" w:cs="仿宋" w:hint="eastAsia"/>
          <w:color w:val="000000" w:themeColor="text1"/>
          <w:kern w:val="0"/>
          <w:sz w:val="24"/>
          <w:u w:val="single"/>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地址：</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sz w:val="24"/>
        </w:rPr>
        <w:t>法定代表人或代理人签字：</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33"/>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电话：</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电子邮件：</w:t>
      </w:r>
      <w:r w:rsidRPr="00CD7783">
        <w:rPr>
          <w:rFonts w:ascii="仿宋" w:eastAsia="仿宋" w:hAnsi="仿宋" w:cs="仿宋"/>
          <w:color w:val="000000" w:themeColor="text1"/>
          <w:kern w:val="0"/>
          <w:sz w:val="24"/>
        </w:rPr>
        <w:t xml:space="preserve"> </w:t>
      </w:r>
      <w:r w:rsidRPr="00CD7783">
        <w:rPr>
          <w:rFonts w:ascii="仿宋" w:eastAsia="仿宋" w:hAnsi="仿宋" w:cs="仿宋" w:hint="eastAsia"/>
          <w:color w:val="000000" w:themeColor="text1"/>
          <w:sz w:val="24"/>
          <w:u w:val="single"/>
        </w:rPr>
        <w:t xml:space="preserve">              </w:t>
      </w: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2</w:t>
      </w:r>
      <w:r w:rsidRPr="00CD7783">
        <w:rPr>
          <w:rFonts w:ascii="仿宋" w:eastAsia="仿宋" w:hAnsi="仿宋" w:cs="仿宋" w:hint="eastAsia"/>
          <w:b/>
          <w:color w:val="000000" w:themeColor="text1"/>
          <w:sz w:val="24"/>
          <w:szCs w:val="32"/>
        </w:rPr>
        <w:t>法定代表人资格证明书</w:t>
      </w:r>
    </w:p>
    <w:p w:rsidR="00332798" w:rsidRPr="00CD7783" w:rsidRDefault="00332798" w:rsidP="00CD7783">
      <w:pPr>
        <w:spacing w:line="360" w:lineRule="auto"/>
        <w:jc w:val="center"/>
        <w:rPr>
          <w:rFonts w:ascii="仿宋" w:eastAsia="仿宋" w:hAnsi="仿宋" w:cs="仿宋"/>
          <w:b/>
          <w:color w:val="000000" w:themeColor="text1"/>
          <w:sz w:val="24"/>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jc w:val="left"/>
        <w:rPr>
          <w:rFonts w:ascii="仿宋" w:eastAsia="仿宋" w:hAnsi="仿宋" w:cs="仿宋"/>
          <w:color w:val="000000" w:themeColor="text1"/>
          <w:sz w:val="24"/>
          <w:u w:val="single"/>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现任我单位</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职务，为法定代表人，特此证明。</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b/>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b/>
          <w:color w:val="000000" w:themeColor="text1"/>
          <w:sz w:val="24"/>
        </w:rPr>
        <w:t xml:space="preserve"> </w:t>
      </w:r>
    </w:p>
    <w:p w:rsidR="00332798" w:rsidRPr="00CD7783" w:rsidRDefault="00332798" w:rsidP="00CD7783">
      <w:pPr>
        <w:spacing w:line="360" w:lineRule="auto"/>
        <w:ind w:firstLineChars="1500" w:firstLine="3600"/>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单位名称（盖章）：</w: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7968" behindDoc="0" locked="0" layoutInCell="1" allowOverlap="1" wp14:anchorId="0F0338FF" wp14:editId="09AE5200">
                <wp:simplePos x="0" y="0"/>
                <wp:positionH relativeFrom="column">
                  <wp:posOffset>2922905</wp:posOffset>
                </wp:positionH>
                <wp:positionV relativeFrom="paragraph">
                  <wp:posOffset>5715</wp:posOffset>
                </wp:positionV>
                <wp:extent cx="2333625" cy="1584325"/>
                <wp:effectExtent l="6350" t="12065" r="12700" b="13335"/>
                <wp:wrapNone/>
                <wp:docPr id="7" name="自选图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法定代表人身份证复印件反面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 o:spid="_x0000_s1026" type="#_x0000_t176" style="position:absolute;left:0;text-align:left;margin-left:230.15pt;margin-top:.45pt;width:183.75pt;height:12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">
                <v:textbo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法定代表人身份证复印件反面</w:t>
                      </w:r>
                    </w:p>
                  </w:txbxContent>
                </v:textbox>
              </v:shape>
            </w:pict>
          </mc:Fallback>
        </mc:AlternateContent>
      </w: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6944" behindDoc="0" locked="0" layoutInCell="1" allowOverlap="1" wp14:anchorId="7F8C88C9" wp14:editId="4D688F77">
                <wp:simplePos x="0" y="0"/>
                <wp:positionH relativeFrom="column">
                  <wp:posOffset>182880</wp:posOffset>
                </wp:positionH>
                <wp:positionV relativeFrom="paragraph">
                  <wp:posOffset>43815</wp:posOffset>
                </wp:positionV>
                <wp:extent cx="2333625" cy="1584325"/>
                <wp:effectExtent l="9525" t="12065" r="9525" b="13335"/>
                <wp:wrapNone/>
                <wp:docPr id="6" name="自选图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法定代表人身份证复印件正面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3" o:spid="_x0000_s1027" type="#_x0000_t176" style="position:absolute;left:0;text-align:left;margin-left:14.4pt;margin-top:3.45pt;width:183.75pt;height:1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">
                <v:textbo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法定代表人身份证复印件正面</w:t>
                      </w:r>
                    </w:p>
                  </w:txbxContent>
                </v:textbox>
              </v:shape>
            </w:pict>
          </mc:Fallback>
        </mc:AlternateConten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adjustRightInd w:val="0"/>
        <w:snapToGrid w:val="0"/>
        <w:spacing w:line="360" w:lineRule="auto"/>
        <w:rPr>
          <w:rFonts w:ascii="仿宋" w:eastAsia="仿宋" w:hAnsi="仿宋" w:cs="仿宋"/>
          <w:b/>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3</w:t>
      </w:r>
      <w:r w:rsidRPr="00CD7783">
        <w:rPr>
          <w:rFonts w:ascii="仿宋" w:eastAsia="仿宋" w:hAnsi="仿宋" w:cs="仿宋" w:hint="eastAsia"/>
          <w:b/>
          <w:color w:val="000000" w:themeColor="text1"/>
          <w:sz w:val="24"/>
          <w:szCs w:val="32"/>
        </w:rPr>
        <w:t>法定代表人授权委托书</w:t>
      </w:r>
    </w:p>
    <w:p w:rsidR="00332798" w:rsidRPr="00CD7783" w:rsidRDefault="00332798" w:rsidP="00CD7783">
      <w:pPr>
        <w:spacing w:line="360" w:lineRule="auto"/>
        <w:jc w:val="center"/>
        <w:rPr>
          <w:rFonts w:ascii="仿宋" w:eastAsia="仿宋" w:hAnsi="仿宋" w:cs="仿宋"/>
          <w:b/>
          <w:color w:val="000000" w:themeColor="text1"/>
          <w:sz w:val="32"/>
          <w:szCs w:val="32"/>
        </w:rPr>
      </w:pP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兹授权</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006B0600" w:rsidRPr="00CD7783">
        <w:rPr>
          <w:rFonts w:ascii="仿宋" w:eastAsia="仿宋" w:hAnsi="仿宋" w:cs="仿宋" w:hint="eastAsia"/>
          <w:color w:val="000000" w:themeColor="text1"/>
          <w:sz w:val="24"/>
        </w:rPr>
        <w:t>：</w:t>
      </w:r>
      <w:r w:rsidR="006B0600" w:rsidRPr="00CD7783">
        <w:rPr>
          <w:rFonts w:ascii="仿宋" w:eastAsia="仿宋" w:hAnsi="仿宋" w:cs="仿宋" w:hint="eastAsia"/>
          <w:color w:val="000000" w:themeColor="text1"/>
          <w:sz w:val="24"/>
          <w:u w:val="single"/>
        </w:rPr>
        <w:t xml:space="preserve">                                   ，</w:t>
      </w: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职务</w:t>
      </w:r>
      <w:r w:rsidRPr="00CD7783">
        <w:rPr>
          <w:rFonts w:ascii="仿宋" w:eastAsia="仿宋" w:hAnsi="仿宋" w:cs="仿宋" w:hint="eastAsia"/>
          <w:color w:val="000000" w:themeColor="text1"/>
          <w:sz w:val="24"/>
          <w:u w:val="single"/>
        </w:rPr>
        <w:t xml:space="preserve">     </w:t>
      </w:r>
      <w:r w:rsidR="006B0600"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，为我方代理人，全权代表本公司参与上述采购项目的报价响应，负责提供与签署确认一切文书资料，以及向贵方递交的任何补充承诺。</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ind w:firstLineChars="1100" w:firstLine="264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授权单位（盖章）：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法定代表人（签名）：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highlight w:val="yellow"/>
        </w:rPr>
        <w:t>注：若法定代表人直接参与报价，则本表不适用</w:t>
      </w:r>
      <w:r w:rsidRPr="00CD7783">
        <w:rPr>
          <w:rFonts w:ascii="仿宋" w:eastAsia="仿宋" w:hAnsi="仿宋" w:cs="仿宋" w:hint="eastAsia"/>
          <w:color w:val="000000" w:themeColor="text1"/>
          <w:sz w:val="28"/>
          <w:szCs w:val="28"/>
          <w:highlight w:val="yellow"/>
        </w:rPr>
        <w:t>。</w: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68992" behindDoc="0" locked="0" layoutInCell="1" allowOverlap="1" wp14:anchorId="3F54993A" wp14:editId="2B872D79">
                <wp:simplePos x="0" y="0"/>
                <wp:positionH relativeFrom="column">
                  <wp:posOffset>142875</wp:posOffset>
                </wp:positionH>
                <wp:positionV relativeFrom="paragraph">
                  <wp:posOffset>698500</wp:posOffset>
                </wp:positionV>
                <wp:extent cx="2333625" cy="1584325"/>
                <wp:effectExtent l="7620" t="8255" r="11430" b="7620"/>
                <wp:wrapNone/>
                <wp:docPr id="5" name="自选图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代理人身份证复印件正面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4" o:spid="_x0000_s1028" type="#_x0000_t176" style="position:absolute;left:0;text-align:left;margin-left:11.25pt;margin-top:55pt;width:183.75pt;height:12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">
                <v:textbo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代理人身份证复印件正面</w:t>
                      </w:r>
                    </w:p>
                  </w:txbxContent>
                </v:textbox>
              </v:shape>
            </w:pict>
          </mc:Fallback>
        </mc:AlternateConten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70016" behindDoc="0" locked="0" layoutInCell="1" allowOverlap="1" wp14:anchorId="7BE847E8" wp14:editId="191B7E07">
                <wp:simplePos x="0" y="0"/>
                <wp:positionH relativeFrom="column">
                  <wp:posOffset>3042285</wp:posOffset>
                </wp:positionH>
                <wp:positionV relativeFrom="paragraph">
                  <wp:posOffset>676275</wp:posOffset>
                </wp:positionV>
                <wp:extent cx="2333625" cy="1584325"/>
                <wp:effectExtent l="11430" t="5080" r="7620" b="10795"/>
                <wp:wrapNone/>
                <wp:docPr id="4" name="自选图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代理人身份证复印件反面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7" o:spid="_x0000_s1029" type="#_x0000_t176" style="position:absolute;left:0;text-align:left;margin-left:239.55pt;margin-top:53.25pt;width:183.75pt;height:12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">
                <v:textbox>
                  <w:txbxContent>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rFonts w:hAnsi="宋体"/>
                          <w:szCs w:val="21"/>
                        </w:rPr>
                      </w:pPr>
                    </w:p>
                    <w:p w:rsidR="00CA6D65" w:rsidRDefault="00CA6D65" w:rsidP="00332798">
                      <w:pPr>
                        <w:jc w:val="center"/>
                        <w:rPr>
                          <w:szCs w:val="21"/>
                        </w:rPr>
                      </w:pPr>
                      <w:r>
                        <w:rPr>
                          <w:rFonts w:hAnsi="宋体" w:hint="eastAsia"/>
                          <w:szCs w:val="21"/>
                        </w:rPr>
                        <w:t>代理人身份证复印件反面</w:t>
                      </w:r>
                    </w:p>
                  </w:txbxContent>
                </v:textbox>
              </v:shape>
            </w:pict>
          </mc:Fallback>
        </mc:AlternateContent>
      </w: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rPr>
        <w:lastRenderedPageBreak/>
        <w:t>2.</w:t>
      </w:r>
      <w:r w:rsidR="006B0600" w:rsidRPr="00CD7783">
        <w:rPr>
          <w:rFonts w:ascii="仿宋" w:eastAsia="仿宋" w:hAnsi="仿宋" w:cs="仿宋" w:hint="eastAsia"/>
          <w:b/>
          <w:color w:val="000000" w:themeColor="text1"/>
          <w:sz w:val="24"/>
        </w:rPr>
        <w:t>4</w:t>
      </w:r>
      <w:r w:rsidRPr="00CD7783">
        <w:rPr>
          <w:rFonts w:ascii="仿宋" w:eastAsia="仿宋" w:hAnsi="仿宋" w:cs="仿宋" w:hint="eastAsia"/>
          <w:b/>
          <w:color w:val="000000" w:themeColor="text1"/>
          <w:sz w:val="24"/>
        </w:rPr>
        <w:t>资格声明函</w:t>
      </w:r>
    </w:p>
    <w:p w:rsidR="00332798" w:rsidRPr="00CD7783" w:rsidRDefault="00332798" w:rsidP="00CD7783">
      <w:pPr>
        <w:spacing w:line="360" w:lineRule="auto"/>
        <w:ind w:leftChars="-257" w:left="-540" w:firstLineChars="200" w:firstLine="480"/>
        <w:jc w:val="center"/>
        <w:rPr>
          <w:rFonts w:ascii="仿宋" w:eastAsia="仿宋" w:hAnsi="仿宋" w:cs="仿宋"/>
          <w:color w:val="000000" w:themeColor="text1"/>
          <w:sz w:val="24"/>
        </w:rPr>
      </w:pP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致：惠州仲恺高新区人民医院：</w:t>
      </w: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本企业郑重承诺：</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一、具有独立承担民事责任的能力。</w:t>
      </w:r>
      <w:r w:rsidR="00126A2C" w:rsidRPr="00F0309B">
        <w:rPr>
          <w:rFonts w:ascii="仿宋" w:eastAsia="仿宋" w:hAnsi="仿宋" w:cs="仿宋" w:hint="eastAsia"/>
          <w:color w:val="000000" w:themeColor="text1"/>
          <w:sz w:val="24"/>
        </w:rPr>
        <w:t>（提供营业执照复印件）</w:t>
      </w:r>
      <w:r w:rsidR="00F0309B" w:rsidRPr="00F0309B">
        <w:rPr>
          <w:rFonts w:ascii="仿宋" w:eastAsia="仿宋" w:hAnsi="仿宋" w:cs="仿宋" w:hint="eastAsia"/>
          <w:color w:val="000000" w:themeColor="text1"/>
          <w:sz w:val="24"/>
        </w:rPr>
        <w:t>。</w:t>
      </w:r>
    </w:p>
    <w:p w:rsidR="00332798" w:rsidRPr="00F0309B" w:rsidRDefault="00F0309B"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二、具有依法缴纳税收和社会保障资金的良好记录</w:t>
      </w:r>
      <w:r w:rsidR="00126A2C" w:rsidRPr="00F0309B">
        <w:rPr>
          <w:rFonts w:ascii="仿宋" w:eastAsia="仿宋" w:hAnsi="仿宋" w:cs="仿宋" w:hint="eastAsia"/>
          <w:color w:val="000000" w:themeColor="text1"/>
          <w:sz w:val="24"/>
        </w:rPr>
        <w:t>（提供响应截止日前6个月内任意1个月依法缴纳税收和社会保障资金的相关材料。如依法免税或不需要缴纳社会保障资金的，提供相应证明材料）</w:t>
      </w:r>
      <w:r w:rsidRPr="00F0309B">
        <w:rPr>
          <w:rFonts w:ascii="仿宋" w:eastAsia="仿宋" w:hAnsi="仿宋" w:cs="仿宋" w:hint="eastAsia"/>
          <w:color w:val="000000" w:themeColor="text1"/>
          <w:sz w:val="24"/>
        </w:rPr>
        <w:t>。</w:t>
      </w:r>
    </w:p>
    <w:p w:rsidR="00332798" w:rsidRPr="00F0309B" w:rsidRDefault="00332798" w:rsidP="00F0309B">
      <w:pPr>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三、具有良好的商业信誉和健全的财务会计制度。</w:t>
      </w:r>
      <w:r w:rsidR="00F0309B" w:rsidRPr="00F0309B">
        <w:rPr>
          <w:rFonts w:ascii="仿宋" w:eastAsia="仿宋" w:hAnsi="仿宋" w:cs="仿宋" w:hint="eastAsia"/>
          <w:color w:val="000000" w:themeColor="text1"/>
          <w:sz w:val="24"/>
        </w:rPr>
        <w:t>（提供近三年内任</w:t>
      </w:r>
      <w:proofErr w:type="gramStart"/>
      <w:r w:rsidR="00F0309B" w:rsidRPr="00F0309B">
        <w:rPr>
          <w:rFonts w:ascii="仿宋" w:eastAsia="仿宋" w:hAnsi="仿宋" w:cs="仿宋" w:hint="eastAsia"/>
          <w:color w:val="000000" w:themeColor="text1"/>
          <w:sz w:val="24"/>
        </w:rPr>
        <w:t>一</w:t>
      </w:r>
      <w:proofErr w:type="gramEnd"/>
      <w:r w:rsidR="00F0309B" w:rsidRPr="00F0309B">
        <w:rPr>
          <w:rFonts w:ascii="仿宋" w:eastAsia="仿宋" w:hAnsi="仿宋" w:cs="仿宋" w:hint="eastAsia"/>
          <w:color w:val="000000" w:themeColor="text1"/>
          <w:sz w:val="24"/>
        </w:rPr>
        <w:t>年度财务报表(新成立公司提供成立至今的月或季度财务报表复印件)或基本开户行出具的资信证明）。</w:t>
      </w:r>
    </w:p>
    <w:p w:rsidR="00332798" w:rsidRPr="00F0309B" w:rsidRDefault="00332798" w:rsidP="00F0309B">
      <w:pPr>
        <w:autoSpaceDE w:val="0"/>
        <w:autoSpaceDN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四、具有履行合同所必需的设备和专业技术能力</w:t>
      </w:r>
      <w:r w:rsidR="00F0309B" w:rsidRPr="00F0309B">
        <w:rPr>
          <w:rFonts w:ascii="仿宋" w:eastAsia="仿宋" w:hAnsi="仿宋" w:cs="仿宋" w:hint="eastAsia"/>
          <w:color w:val="000000" w:themeColor="text1"/>
          <w:sz w:val="24"/>
        </w:rPr>
        <w:t>（提供承诺函，格式自拟。）</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五、在近三年的经营活动中没有重大违法违规记录（通过“信用中国”网站(www.creditchina.gov.cn)、中国政府采购网（www.ccgp.gov.cn）等渠道查询并打印截图）。</w:t>
      </w:r>
    </w:p>
    <w:p w:rsidR="00332798" w:rsidRPr="00F0309B" w:rsidRDefault="00332798" w:rsidP="00F0309B">
      <w:pPr>
        <w:spacing w:line="276" w:lineRule="auto"/>
        <w:ind w:firstLineChars="200" w:firstLine="480"/>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rPr>
        <w:t>六、</w:t>
      </w:r>
      <w:r w:rsidRPr="00F0309B">
        <w:rPr>
          <w:rFonts w:ascii="仿宋" w:eastAsia="仿宋" w:hAnsi="仿宋" w:cs="仿宋" w:hint="eastAsia"/>
          <w:color w:val="000000" w:themeColor="text1"/>
          <w:sz w:val="24"/>
          <w:lang w:bidi="ar"/>
        </w:rPr>
        <w:t>不存在单位负责人为同一人或者</w:t>
      </w:r>
      <w:r w:rsidR="00F0309B" w:rsidRPr="00F0309B">
        <w:rPr>
          <w:rFonts w:ascii="仿宋" w:eastAsia="仿宋" w:hAnsi="仿宋" w:cs="仿宋" w:hint="eastAsia"/>
          <w:color w:val="000000" w:themeColor="text1"/>
          <w:sz w:val="24"/>
          <w:lang w:bidi="ar"/>
        </w:rPr>
        <w:t>存在直接控股、管理关系的不同供应商同时参加本采购项目报价的情况（</w:t>
      </w:r>
      <w:r w:rsidR="00F0309B" w:rsidRPr="00F0309B">
        <w:rPr>
          <w:rFonts w:ascii="仿宋" w:eastAsia="仿宋" w:hAnsi="仿宋" w:cs="仿宋" w:hint="eastAsia"/>
          <w:color w:val="000000" w:themeColor="text1"/>
          <w:sz w:val="24"/>
        </w:rPr>
        <w:t>提供</w:t>
      </w:r>
      <w:r w:rsidR="00F0309B">
        <w:rPr>
          <w:rFonts w:ascii="仿宋" w:eastAsia="仿宋" w:hAnsi="仿宋" w:cs="仿宋" w:hint="eastAsia"/>
          <w:color w:val="000000" w:themeColor="text1"/>
          <w:sz w:val="24"/>
        </w:rPr>
        <w:t>无关联性</w:t>
      </w:r>
      <w:r w:rsidR="00F0309B" w:rsidRPr="00F0309B">
        <w:rPr>
          <w:rFonts w:ascii="仿宋" w:eastAsia="仿宋" w:hAnsi="仿宋" w:cs="仿宋" w:hint="eastAsia"/>
          <w:color w:val="000000" w:themeColor="text1"/>
          <w:sz w:val="24"/>
        </w:rPr>
        <w:t>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七、不是为本项目提供整体设计、规范编制或者项目管理、监理、检测等服务的供应</w:t>
      </w:r>
      <w:r w:rsidR="00F0309B" w:rsidRPr="00F0309B">
        <w:rPr>
          <w:rFonts w:ascii="仿宋" w:eastAsia="仿宋" w:hAnsi="仿宋" w:cs="仿宋" w:hint="eastAsia"/>
          <w:color w:val="000000" w:themeColor="text1"/>
          <w:sz w:val="24"/>
          <w:lang w:bidi="ar"/>
        </w:rPr>
        <w:t>商（</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八、不存在联合体参加</w:t>
      </w:r>
      <w:r w:rsidR="00947A27" w:rsidRPr="00F0309B">
        <w:rPr>
          <w:rFonts w:ascii="仿宋" w:eastAsia="仿宋" w:hAnsi="仿宋" w:cs="仿宋" w:hint="eastAsia"/>
          <w:color w:val="000000" w:themeColor="text1"/>
          <w:sz w:val="24"/>
          <w:lang w:bidi="ar"/>
        </w:rPr>
        <w:t>比选</w:t>
      </w:r>
      <w:r w:rsidR="00F0309B" w:rsidRPr="00F0309B">
        <w:rPr>
          <w:rFonts w:ascii="仿宋" w:eastAsia="仿宋" w:hAnsi="仿宋" w:cs="仿宋" w:hint="eastAsia"/>
          <w:color w:val="000000" w:themeColor="text1"/>
          <w:sz w:val="24"/>
          <w:lang w:bidi="ar"/>
        </w:rPr>
        <w:t>，或对各采购项目包进行分包或转包的情况（</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573E9C"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九、本企业为中小微企业，所属行业为</w:t>
      </w:r>
      <w:r w:rsidRPr="001F4471">
        <w:rPr>
          <w:rFonts w:ascii="仿宋" w:eastAsia="仿宋" w:hAnsi="仿宋" w:cs="仿宋" w:hint="eastAsia"/>
          <w:color w:val="000000" w:themeColor="text1"/>
          <w:sz w:val="24"/>
          <w:u w:val="single"/>
        </w:rPr>
        <w:t>软件和信息技术服务业</w:t>
      </w:r>
      <w:r w:rsidR="00F0309B" w:rsidRPr="00F0309B">
        <w:rPr>
          <w:rFonts w:ascii="仿宋" w:eastAsia="仿宋" w:hAnsi="仿宋" w:cs="仿宋" w:hint="eastAsia"/>
          <w:color w:val="000000" w:themeColor="text1"/>
          <w:sz w:val="24"/>
        </w:rPr>
        <w:t>（</w:t>
      </w:r>
      <w:r w:rsidRPr="00F0309B">
        <w:rPr>
          <w:rFonts w:ascii="仿宋" w:eastAsia="仿宋" w:hAnsi="仿宋" w:cs="仿宋" w:hint="eastAsia"/>
          <w:color w:val="000000" w:themeColor="text1"/>
          <w:sz w:val="24"/>
        </w:rPr>
        <w:t>提供《中小企业声明函》</w:t>
      </w:r>
      <w:r w:rsidR="00F0309B" w:rsidRPr="00F0309B">
        <w:rPr>
          <w:rFonts w:ascii="仿宋" w:eastAsia="仿宋" w:hAnsi="仿宋" w:cs="仿宋" w:hint="eastAsia"/>
          <w:color w:val="000000" w:themeColor="text1"/>
          <w:sz w:val="24"/>
        </w:rPr>
        <w:t>）</w:t>
      </w:r>
      <w:r w:rsidR="000C0836" w:rsidRPr="00F0309B">
        <w:rPr>
          <w:rFonts w:ascii="仿宋" w:eastAsia="仿宋" w:hAnsi="仿宋" w:cs="仿宋" w:hint="eastAsia"/>
          <w:color w:val="000000" w:themeColor="text1"/>
          <w:sz w:val="24"/>
        </w:rPr>
        <w:t>。</w:t>
      </w:r>
    </w:p>
    <w:p w:rsidR="000C0836" w:rsidRPr="00F0309B" w:rsidRDefault="000C0836" w:rsidP="00F0309B">
      <w:pPr>
        <w:adjustRightInd w:val="0"/>
        <w:snapToGrid w:val="0"/>
        <w:spacing w:line="276" w:lineRule="auto"/>
        <w:ind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若在本次项目响应的全过程中，被查实我公司提供的资料及上述声明不属实，或提供的相关资料不属实或不满足资格审查要求，采购人有权取消我公司的响应及成交资格，且我公司将无条件承担由此给本次</w:t>
      </w:r>
      <w:r w:rsidR="00947A27" w:rsidRPr="00F0309B">
        <w:rPr>
          <w:rFonts w:ascii="仿宋" w:eastAsia="仿宋" w:hAnsi="仿宋" w:cs="仿宋" w:hint="eastAsia"/>
          <w:color w:val="000000" w:themeColor="text1"/>
          <w:sz w:val="24"/>
        </w:rPr>
        <w:t>比选</w:t>
      </w:r>
      <w:r w:rsidRPr="00F0309B">
        <w:rPr>
          <w:rFonts w:ascii="仿宋" w:eastAsia="仿宋" w:hAnsi="仿宋" w:cs="仿宋" w:hint="eastAsia"/>
          <w:color w:val="000000" w:themeColor="text1"/>
          <w:sz w:val="24"/>
        </w:rPr>
        <w:t>带来的一切后果，包括经济损失。</w:t>
      </w:r>
    </w:p>
    <w:p w:rsidR="00332798" w:rsidRPr="00F0309B" w:rsidRDefault="00332798" w:rsidP="00F0309B">
      <w:pPr>
        <w:adjustRightInd w:val="0"/>
        <w:snapToGrid w:val="0"/>
        <w:spacing w:line="276" w:lineRule="auto"/>
        <w:ind w:firstLine="555"/>
        <w:rPr>
          <w:rFonts w:ascii="仿宋" w:eastAsia="仿宋" w:hAnsi="仿宋" w:cs="仿宋"/>
          <w:color w:val="000000" w:themeColor="text1"/>
          <w:sz w:val="24"/>
        </w:rPr>
      </w:pPr>
      <w:r w:rsidRPr="00F0309B">
        <w:rPr>
          <w:rFonts w:ascii="仿宋" w:eastAsia="仿宋" w:hAnsi="仿宋" w:cs="仿宋" w:hint="eastAsia"/>
          <w:color w:val="000000" w:themeColor="text1"/>
          <w:sz w:val="24"/>
        </w:rPr>
        <w:t>特此声明！</w:t>
      </w:r>
    </w:p>
    <w:p w:rsidR="00F0309B" w:rsidRDefault="00F0309B" w:rsidP="00F0309B">
      <w:pPr>
        <w:spacing w:line="300" w:lineRule="exact"/>
        <w:ind w:firstLineChars="200" w:firstLine="480"/>
        <w:rPr>
          <w:rFonts w:ascii="仿宋" w:eastAsia="仿宋" w:hAnsi="仿宋" w:cs="仿宋"/>
          <w:sz w:val="24"/>
        </w:rPr>
      </w:pPr>
      <w:r w:rsidRPr="00F0309B">
        <w:rPr>
          <w:rFonts w:ascii="仿宋" w:eastAsia="仿宋" w:hAnsi="仿宋" w:cs="仿宋" w:hint="eastAsia"/>
          <w:sz w:val="24"/>
          <w:highlight w:val="yellow"/>
        </w:rPr>
        <w:t>（相关资质及证明文件附后）</w:t>
      </w: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响应供应</w:t>
      </w:r>
      <w:proofErr w:type="gramStart"/>
      <w:r w:rsidRPr="00F0309B">
        <w:rPr>
          <w:rFonts w:ascii="仿宋" w:eastAsia="仿宋" w:hAnsi="仿宋" w:cs="仿宋" w:hint="eastAsia"/>
          <w:color w:val="000000" w:themeColor="text1"/>
          <w:sz w:val="24"/>
        </w:rPr>
        <w:t>商法定</w:t>
      </w:r>
      <w:proofErr w:type="gramEnd"/>
      <w:r w:rsidRPr="00F0309B">
        <w:rPr>
          <w:rFonts w:ascii="仿宋" w:eastAsia="仿宋" w:hAnsi="仿宋" w:cs="仿宋" w:hint="eastAsia"/>
          <w:color w:val="000000" w:themeColor="text1"/>
          <w:sz w:val="24"/>
        </w:rPr>
        <w:t>代表人（或代理人）签字：</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u w:val="single"/>
        </w:rPr>
      </w:pPr>
      <w:r w:rsidRPr="00F0309B">
        <w:rPr>
          <w:rFonts w:ascii="仿宋" w:eastAsia="仿宋" w:hAnsi="仿宋" w:cs="仿宋" w:hint="eastAsia"/>
          <w:color w:val="000000" w:themeColor="text1"/>
          <w:sz w:val="24"/>
        </w:rPr>
        <w:t>响应供应商名称（签章）：</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日期：</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年</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月</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817FF2" w:rsidRPr="00CD7783" w:rsidRDefault="001F4471"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2.5</w:t>
      </w:r>
      <w:r w:rsidR="00817FF2" w:rsidRPr="00CD7783">
        <w:rPr>
          <w:rFonts w:ascii="仿宋" w:eastAsia="仿宋" w:hAnsi="仿宋" w:cs="仿宋" w:hint="eastAsia"/>
          <w:b/>
          <w:color w:val="000000" w:themeColor="text1"/>
          <w:sz w:val="24"/>
          <w:szCs w:val="32"/>
        </w:rPr>
        <w:t>诚信响应承诺书</w:t>
      </w:r>
    </w:p>
    <w:p w:rsidR="007C0162" w:rsidRPr="00CD7783" w:rsidRDefault="007C0162" w:rsidP="00CD7783">
      <w:pPr>
        <w:spacing w:line="360" w:lineRule="auto"/>
        <w:rPr>
          <w:rFonts w:ascii="仿宋" w:eastAsia="仿宋" w:hAnsi="仿宋" w:cs="仿宋"/>
          <w:b/>
          <w:color w:val="000000" w:themeColor="text1"/>
          <w:sz w:val="30"/>
          <w:szCs w:val="30"/>
          <w:lang w:val="hr-HR"/>
        </w:rPr>
      </w:pPr>
    </w:p>
    <w:p w:rsidR="00817FF2" w:rsidRPr="00CD7783" w:rsidRDefault="00817FF2" w:rsidP="00CD7783">
      <w:pPr>
        <w:spacing w:line="360" w:lineRule="auto"/>
        <w:ind w:leftChars="-257" w:left="-540"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003F1CC1" w:rsidRPr="00CD7783">
        <w:rPr>
          <w:rFonts w:ascii="仿宋" w:eastAsia="仿宋" w:hAnsi="仿宋" w:cs="仿宋" w:hint="eastAsia"/>
          <w:color w:val="000000" w:themeColor="text1"/>
          <w:sz w:val="24"/>
        </w:rPr>
        <w:t>惠州仲恺高新区人民医院</w:t>
      </w:r>
    </w:p>
    <w:p w:rsidR="007C0162" w:rsidRPr="00CD7783" w:rsidRDefault="007C0162" w:rsidP="00CD7783">
      <w:pPr>
        <w:spacing w:line="360" w:lineRule="auto"/>
        <w:ind w:leftChars="-257" w:left="-540" w:firstLineChars="200" w:firstLine="480"/>
        <w:rPr>
          <w:rFonts w:ascii="仿宋" w:eastAsia="仿宋" w:hAnsi="仿宋" w:cs="仿宋"/>
          <w:color w:val="000000" w:themeColor="text1"/>
          <w:sz w:val="24"/>
        </w:rPr>
      </w:pP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本企业郑重承诺：</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一、遵守政府采购法律、法规和规章制度，维护医院采购市场秩序和公平竞争环境，</w:t>
      </w:r>
      <w:proofErr w:type="gramStart"/>
      <w:r w:rsidRPr="00CD7783">
        <w:rPr>
          <w:rFonts w:ascii="仿宋" w:eastAsia="仿宋" w:hAnsi="仿宋" w:cs="仿宋" w:hint="eastAsia"/>
          <w:color w:val="000000" w:themeColor="text1"/>
          <w:sz w:val="24"/>
        </w:rPr>
        <w:t>不</w:t>
      </w:r>
      <w:proofErr w:type="gramEnd"/>
      <w:r w:rsidRPr="00CD7783">
        <w:rPr>
          <w:rFonts w:ascii="仿宋" w:eastAsia="仿宋" w:hAnsi="仿宋" w:cs="仿宋" w:hint="eastAsia"/>
          <w:color w:val="000000" w:themeColor="text1"/>
          <w:sz w:val="24"/>
        </w:rPr>
        <w:t>恶意竞价；</w:t>
      </w:r>
    </w:p>
    <w:p w:rsidR="00817FF2" w:rsidRPr="00CD7783" w:rsidRDefault="00E57FFE"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二、依法诚信参与医院</w:t>
      </w:r>
      <w:r w:rsidR="00817FF2" w:rsidRPr="00CD7783">
        <w:rPr>
          <w:rFonts w:ascii="仿宋" w:eastAsia="仿宋" w:hAnsi="仿宋" w:cs="仿宋" w:hint="eastAsia"/>
          <w:color w:val="000000" w:themeColor="text1"/>
          <w:sz w:val="24"/>
        </w:rPr>
        <w:t>采购活动，自觉维护采购人合法权益；</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三、严格保守医院采购活动中获取的国家秘密和商业秘密；</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四、依法履行采购合同和采购活动中的各项承诺，为采购人提供符合规定质量标准的货物、工程和服务，以及优良的售后服务；</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五、依法诚信进行质疑与投诉活动；</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六、主动接受医院采购监督管理部门的监督检查。</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本公司若有违反</w:t>
      </w:r>
      <w:proofErr w:type="gramStart"/>
      <w:r w:rsidRPr="00CD7783">
        <w:rPr>
          <w:rFonts w:ascii="仿宋" w:eastAsia="仿宋" w:hAnsi="仿宋" w:cs="仿宋" w:hint="eastAsia"/>
          <w:color w:val="000000" w:themeColor="text1"/>
          <w:sz w:val="24"/>
        </w:rPr>
        <w:t>本承诺</w:t>
      </w:r>
      <w:proofErr w:type="gramEnd"/>
      <w:r w:rsidRPr="00CD7783">
        <w:rPr>
          <w:rFonts w:ascii="仿宋" w:eastAsia="仿宋" w:hAnsi="仿宋" w:cs="仿宋" w:hint="eastAsia"/>
          <w:color w:val="000000" w:themeColor="text1"/>
          <w:sz w:val="24"/>
        </w:rPr>
        <w:t>内容的行为，愿意承担相应的后果和法律责任，包括愿意接受医院</w:t>
      </w:r>
      <w:proofErr w:type="gramStart"/>
      <w:r w:rsidRPr="00CD7783">
        <w:rPr>
          <w:rFonts w:ascii="仿宋" w:eastAsia="仿宋" w:hAnsi="仿宋" w:cs="仿宋" w:hint="eastAsia"/>
          <w:color w:val="000000" w:themeColor="text1"/>
          <w:sz w:val="24"/>
        </w:rPr>
        <w:t>作出</w:t>
      </w:r>
      <w:proofErr w:type="gramEnd"/>
      <w:r w:rsidRPr="00CD7783">
        <w:rPr>
          <w:rFonts w:ascii="仿宋" w:eastAsia="仿宋" w:hAnsi="仿宋" w:cs="仿宋" w:hint="eastAsia"/>
          <w:color w:val="000000" w:themeColor="text1"/>
          <w:sz w:val="24"/>
        </w:rPr>
        <w:t>的处罚。</w:t>
      </w:r>
      <w:r w:rsidRPr="00CD7783">
        <w:rPr>
          <w:rFonts w:ascii="宋体" w:hAnsi="宋体" w:cs="宋体" w:hint="eastAsia"/>
          <w:color w:val="000000" w:themeColor="text1"/>
          <w:sz w:val="24"/>
        </w:rPr>
        <w:t> </w:t>
      </w:r>
    </w:p>
    <w:p w:rsidR="00817FF2" w:rsidRDefault="00817FF2" w:rsidP="00CD7783">
      <w:pPr>
        <w:adjustRightInd w:val="0"/>
        <w:snapToGrid w:val="0"/>
        <w:spacing w:line="360" w:lineRule="auto"/>
        <w:rPr>
          <w:rFonts w:ascii="仿宋" w:eastAsia="仿宋" w:hAnsi="仿宋" w:cs="仿宋"/>
          <w:color w:val="000000" w:themeColor="text1"/>
          <w:sz w:val="24"/>
        </w:rPr>
      </w:pPr>
    </w:p>
    <w:p w:rsidR="006539A6" w:rsidRPr="00CD7783" w:rsidRDefault="006539A6"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3F1CC1"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70CA6"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6539A6">
      <w:pPr>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573E9C" w:rsidRPr="00CD7783" w:rsidRDefault="001F4471" w:rsidP="00CD7783">
      <w:pPr>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2.6</w:t>
      </w:r>
      <w:r w:rsidR="00573E9C" w:rsidRPr="00CD7783">
        <w:rPr>
          <w:rFonts w:ascii="仿宋" w:eastAsia="仿宋" w:hAnsi="仿宋" w:cs="仿宋" w:hint="eastAsia"/>
          <w:b/>
          <w:color w:val="000000" w:themeColor="text1"/>
          <w:sz w:val="24"/>
          <w:szCs w:val="32"/>
        </w:rPr>
        <w:t>中小</w:t>
      </w:r>
      <w:proofErr w:type="gramStart"/>
      <w:r w:rsidR="00573E9C" w:rsidRPr="00CD7783">
        <w:rPr>
          <w:rFonts w:ascii="仿宋" w:eastAsia="仿宋" w:hAnsi="仿宋" w:cs="仿宋" w:hint="eastAsia"/>
          <w:b/>
          <w:color w:val="000000" w:themeColor="text1"/>
          <w:sz w:val="24"/>
          <w:szCs w:val="32"/>
        </w:rPr>
        <w:t>微企业</w:t>
      </w:r>
      <w:proofErr w:type="gramEnd"/>
      <w:r w:rsidR="00573E9C" w:rsidRPr="00CD7783">
        <w:rPr>
          <w:rFonts w:ascii="仿宋" w:eastAsia="仿宋" w:hAnsi="仿宋" w:cs="仿宋" w:hint="eastAsia"/>
          <w:b/>
          <w:color w:val="000000" w:themeColor="text1"/>
          <w:sz w:val="24"/>
          <w:szCs w:val="32"/>
        </w:rPr>
        <w:t>声明函</w:t>
      </w:r>
    </w:p>
    <w:p w:rsidR="00573E9C" w:rsidRPr="00CD7783" w:rsidRDefault="00573E9C" w:rsidP="00CD7783">
      <w:pPr>
        <w:spacing w:line="360" w:lineRule="auto"/>
        <w:rPr>
          <w:rFonts w:ascii="仿宋" w:eastAsia="仿宋" w:hAnsi="仿宋" w:cs="仿宋"/>
          <w:color w:val="000000" w:themeColor="text1"/>
          <w:sz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本公司郑重声明，根据《政府采购促进中小企业发展管理办法》（财库﹝2020﹞46</w:t>
      </w:r>
      <w:r w:rsidRPr="005D5222">
        <w:rPr>
          <w:rFonts w:ascii="仿宋" w:eastAsia="仿宋" w:hAnsi="仿宋" w:hint="eastAsia"/>
          <w:bCs/>
          <w:color w:val="000000" w:themeColor="text1"/>
          <w:sz w:val="24"/>
          <w:szCs w:val="24"/>
        </w:rPr>
        <w:tab/>
        <w:t>号）的规定，本公司（非联合体）参加（惠州仲恺高新区人民医院）的（                      项目）采购活动，服务全部由符合政策要求的中小企业承接。相关企业的具体情况如下：</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                 项目），属于（    ）行业；承接企业为（企业名称），从业人员__________________人，营业收入为__________________万元，资产总额为__________________万元，属于（中型企业、小型企业、微型企业）；</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以上企业，不属于大企业的分支机构，不存在控股股东为大企业的情形，也不存在与大企业的负责人为同一人的情形。</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本企业对上述声明内容的真实性负责。如有虚假，将依法承担相应责任。</w:t>
      </w:r>
    </w:p>
    <w:p w:rsidR="008664D6" w:rsidRPr="005D5222" w:rsidRDefault="008664D6" w:rsidP="00577CD5">
      <w:pPr>
        <w:pStyle w:val="ac"/>
        <w:adjustRightInd w:val="0"/>
        <w:snapToGrid w:val="0"/>
        <w:spacing w:line="360" w:lineRule="auto"/>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1：从业人员、营业收入、资产总额填报上一年度数据，无上</w:t>
      </w:r>
      <w:proofErr w:type="gramStart"/>
      <w:r w:rsidRPr="005D5222">
        <w:rPr>
          <w:rFonts w:ascii="仿宋" w:eastAsia="仿宋" w:hAnsi="仿宋" w:hint="eastAsia"/>
          <w:bCs/>
          <w:color w:val="000000" w:themeColor="text1"/>
          <w:sz w:val="24"/>
          <w:szCs w:val="24"/>
        </w:rPr>
        <w:t>一</w:t>
      </w:r>
      <w:proofErr w:type="gramEnd"/>
      <w:r w:rsidRPr="005D5222">
        <w:rPr>
          <w:rFonts w:ascii="仿宋" w:eastAsia="仿宋" w:hAnsi="仿宋" w:hint="eastAsia"/>
          <w:bCs/>
          <w:color w:val="000000" w:themeColor="text1"/>
          <w:sz w:val="24"/>
          <w:szCs w:val="24"/>
        </w:rPr>
        <w:t>年度数据的新成立企业可不填报。</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2：响应人应当自行核实是否属于中小微企业，并认真填写声明函，若有</w:t>
      </w:r>
      <w:proofErr w:type="gramStart"/>
      <w:r w:rsidRPr="005D5222">
        <w:rPr>
          <w:rFonts w:ascii="仿宋" w:eastAsia="仿宋" w:hAnsi="仿宋" w:hint="eastAsia"/>
          <w:bCs/>
          <w:color w:val="000000" w:themeColor="text1"/>
          <w:sz w:val="24"/>
          <w:szCs w:val="24"/>
        </w:rPr>
        <w:t>虚假将</w:t>
      </w:r>
      <w:proofErr w:type="gramEnd"/>
      <w:r w:rsidRPr="005D5222">
        <w:rPr>
          <w:rFonts w:ascii="仿宋" w:eastAsia="仿宋" w:hAnsi="仿宋" w:hint="eastAsia"/>
          <w:bCs/>
          <w:color w:val="000000" w:themeColor="text1"/>
          <w:sz w:val="24"/>
          <w:szCs w:val="24"/>
        </w:rPr>
        <w:t>追究其责任。</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响应供应</w:t>
      </w:r>
      <w:proofErr w:type="gramStart"/>
      <w:r w:rsidRPr="005D5222">
        <w:rPr>
          <w:rFonts w:ascii="仿宋" w:eastAsia="仿宋" w:hAnsi="仿宋" w:hint="eastAsia"/>
          <w:bCs/>
          <w:color w:val="000000" w:themeColor="text1"/>
          <w:sz w:val="24"/>
          <w:szCs w:val="24"/>
        </w:rPr>
        <w:t>商法定</w:t>
      </w:r>
      <w:proofErr w:type="gramEnd"/>
      <w:r w:rsidRPr="005D5222">
        <w:rPr>
          <w:rFonts w:ascii="仿宋" w:eastAsia="仿宋" w:hAnsi="仿宋" w:hint="eastAsia"/>
          <w:bCs/>
          <w:color w:val="000000" w:themeColor="text1"/>
          <w:sz w:val="24"/>
          <w:szCs w:val="24"/>
        </w:rPr>
        <w:t xml:space="preserve">代表人（或代理人）签字：                   </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 xml:space="preserve">响应供应商名称（签章）：                        </w:t>
      </w:r>
    </w:p>
    <w:p w:rsidR="003A7DF6" w:rsidRDefault="008664D6" w:rsidP="00C67A4F">
      <w:pPr>
        <w:pStyle w:val="ac"/>
        <w:adjustRightInd w:val="0"/>
        <w:snapToGrid w:val="0"/>
        <w:spacing w:line="360" w:lineRule="auto"/>
        <w:ind w:firstLineChars="200" w:firstLine="480"/>
        <w:jc w:val="center"/>
        <w:rPr>
          <w:rFonts w:ascii="仿宋" w:eastAsia="仿宋" w:hAnsi="仿宋" w:cs="仿宋"/>
          <w:b/>
          <w:color w:val="000000" w:themeColor="text1"/>
          <w:sz w:val="32"/>
          <w:szCs w:val="32"/>
        </w:rPr>
      </w:pPr>
      <w:r w:rsidRPr="005D5222">
        <w:rPr>
          <w:rFonts w:ascii="仿宋" w:eastAsia="仿宋" w:hAnsi="仿宋" w:hint="eastAsia"/>
          <w:bCs/>
          <w:color w:val="000000" w:themeColor="text1"/>
          <w:sz w:val="24"/>
          <w:szCs w:val="24"/>
        </w:rPr>
        <w:t>日期：          年      月     日</w:t>
      </w:r>
      <w:r w:rsidR="00817FF2" w:rsidRPr="00CD7783">
        <w:rPr>
          <w:rFonts w:ascii="仿宋" w:eastAsia="仿宋" w:hAnsi="仿宋"/>
          <w:b/>
          <w:bCs/>
          <w:color w:val="000000" w:themeColor="text1"/>
        </w:rPr>
        <w:br w:type="page"/>
      </w:r>
      <w:r w:rsidR="001D4296" w:rsidRPr="00CD7783">
        <w:rPr>
          <w:rFonts w:ascii="仿宋" w:eastAsia="仿宋" w:hAnsi="仿宋" w:cs="仿宋" w:hint="eastAsia"/>
          <w:b/>
          <w:color w:val="000000" w:themeColor="text1"/>
          <w:sz w:val="32"/>
          <w:szCs w:val="32"/>
        </w:rPr>
        <w:lastRenderedPageBreak/>
        <w:t>3</w:t>
      </w:r>
      <w:r w:rsidR="00EC13C3" w:rsidRPr="00CD7783">
        <w:rPr>
          <w:rFonts w:ascii="仿宋" w:eastAsia="仿宋" w:hAnsi="仿宋" w:cs="仿宋" w:hint="eastAsia"/>
          <w:b/>
          <w:color w:val="000000" w:themeColor="text1"/>
          <w:sz w:val="32"/>
          <w:szCs w:val="32"/>
        </w:rPr>
        <w:t>.技术/服务参数要求响应</w:t>
      </w:r>
    </w:p>
    <w:p w:rsidR="006539A6" w:rsidRDefault="006539A6" w:rsidP="006539A6">
      <w:pPr>
        <w:spacing w:line="360" w:lineRule="auto"/>
        <w:rPr>
          <w:rFonts w:ascii="仿宋" w:eastAsia="仿宋" w:hAnsi="仿宋" w:cs="仿宋"/>
          <w:b/>
          <w:color w:val="000000" w:themeColor="text1"/>
          <w:sz w:val="32"/>
          <w:szCs w:val="32"/>
        </w:rPr>
      </w:pPr>
    </w:p>
    <w:p w:rsidR="003A7DF6" w:rsidRPr="00CD7783" w:rsidRDefault="003A7DF6" w:rsidP="006539A6">
      <w:pPr>
        <w:spacing w:line="360" w:lineRule="auto"/>
        <w:rPr>
          <w:rFonts w:ascii="仿宋" w:eastAsia="仿宋" w:hAnsi="仿宋" w:cs="仿宋"/>
          <w:b/>
          <w:bCs/>
          <w:color w:val="000000" w:themeColor="text1"/>
          <w:sz w:val="24"/>
        </w:rPr>
      </w:pPr>
      <w:r w:rsidRPr="006539A6">
        <w:rPr>
          <w:rFonts w:ascii="仿宋" w:eastAsia="仿宋" w:hAnsi="仿宋" w:cs="仿宋" w:hint="eastAsia"/>
          <w:b/>
          <w:color w:val="000000" w:themeColor="text1"/>
          <w:sz w:val="24"/>
        </w:rPr>
        <w:t>3.1</w:t>
      </w:r>
      <w:r w:rsidRPr="006539A6">
        <w:rPr>
          <w:rFonts w:ascii="仿宋" w:eastAsia="仿宋" w:hAnsi="仿宋" w:cs="仿宋" w:hint="eastAsia"/>
          <w:b/>
          <w:sz w:val="24"/>
        </w:rPr>
        <w:t>实质</w:t>
      </w:r>
      <w:r w:rsidRPr="00CD7783">
        <w:rPr>
          <w:rFonts w:ascii="仿宋" w:eastAsia="仿宋" w:hAnsi="仿宋" w:cs="仿宋" w:hint="eastAsia"/>
          <w:b/>
          <w:sz w:val="24"/>
        </w:rPr>
        <w:t>性技术</w:t>
      </w:r>
      <w:r w:rsidR="00D30FC4" w:rsidRPr="00CD7783">
        <w:rPr>
          <w:rFonts w:ascii="仿宋" w:eastAsia="仿宋" w:hAnsi="仿宋" w:cs="仿宋" w:hint="eastAsia"/>
          <w:b/>
          <w:sz w:val="24"/>
        </w:rPr>
        <w:t>/</w:t>
      </w:r>
      <w:r w:rsidR="00C67A4F">
        <w:rPr>
          <w:rFonts w:ascii="仿宋" w:eastAsia="仿宋" w:hAnsi="仿宋" w:cs="仿宋" w:hint="eastAsia"/>
          <w:b/>
          <w:sz w:val="24"/>
        </w:rPr>
        <w:t>服务</w:t>
      </w:r>
      <w:r w:rsidR="00D30FC4" w:rsidRPr="00CD7783">
        <w:rPr>
          <w:rFonts w:ascii="仿宋" w:eastAsia="仿宋" w:hAnsi="仿宋" w:cs="仿宋" w:hint="eastAsia"/>
          <w:b/>
          <w:sz w:val="24"/>
        </w:rPr>
        <w:t>参数</w:t>
      </w:r>
      <w:r w:rsidR="00B005D7">
        <w:rPr>
          <w:rFonts w:ascii="仿宋" w:eastAsia="仿宋" w:hAnsi="仿宋" w:cs="仿宋" w:hint="eastAsia"/>
          <w:b/>
          <w:sz w:val="24"/>
        </w:rPr>
        <w:t>条款响应表（见比选采购文件第二部分中</w:t>
      </w:r>
      <w:r w:rsidR="00D30FC4" w:rsidRPr="00CD7783">
        <w:rPr>
          <w:rFonts w:ascii="仿宋" w:eastAsia="仿宋" w:hAnsi="仿宋" w:cs="仿宋" w:hint="eastAsia"/>
          <w:b/>
          <w:sz w:val="24"/>
        </w:rPr>
        <w:t>“</w:t>
      </w:r>
      <w:r w:rsidR="006227E4"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6227E4" w:rsidRPr="00CD7783">
        <w:rPr>
          <w:rFonts w:ascii="仿宋" w:eastAsia="仿宋" w:hAnsi="仿宋" w:cs="仿宋" w:hint="eastAsia"/>
          <w:b/>
          <w:bCs/>
          <w:color w:val="000000" w:themeColor="text1"/>
          <w:sz w:val="24"/>
        </w:rPr>
        <w:t>参数及要求</w:t>
      </w:r>
      <w:r w:rsidR="00D30FC4" w:rsidRPr="00CD7783">
        <w:rPr>
          <w:rFonts w:ascii="仿宋" w:eastAsia="仿宋" w:hAnsi="仿宋" w:cs="仿宋" w:hint="eastAsia"/>
          <w:b/>
          <w:sz w:val="24"/>
        </w:rPr>
        <w:t>”</w:t>
      </w:r>
      <w:r w:rsidRPr="00CD7783">
        <w:rPr>
          <w:rFonts w:ascii="仿宋" w:eastAsia="仿宋" w:hAnsi="仿宋" w:cs="仿宋" w:hint="eastAsia"/>
          <w:b/>
          <w:sz w:val="24"/>
        </w:rPr>
        <w:t>标“★”项）</w:t>
      </w: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733"/>
        <w:gridCol w:w="1953"/>
        <w:gridCol w:w="708"/>
        <w:gridCol w:w="1134"/>
        <w:gridCol w:w="1276"/>
      </w:tblGrid>
      <w:tr w:rsidR="003C16B3" w:rsidRPr="00043A38" w:rsidTr="00C67A4F">
        <w:trPr>
          <w:trHeight w:val="1203"/>
        </w:trPr>
        <w:tc>
          <w:tcPr>
            <w:tcW w:w="73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序号</w:t>
            </w:r>
          </w:p>
        </w:tc>
        <w:tc>
          <w:tcPr>
            <w:tcW w:w="146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名称</w:t>
            </w:r>
          </w:p>
        </w:tc>
        <w:tc>
          <w:tcPr>
            <w:tcW w:w="1733" w:type="dxa"/>
            <w:vAlign w:val="center"/>
          </w:tcPr>
          <w:p w:rsidR="003C16B3" w:rsidRPr="00043A38" w:rsidRDefault="00C67A4F" w:rsidP="002A48CA">
            <w:pPr>
              <w:spacing w:line="276" w:lineRule="auto"/>
              <w:jc w:val="center"/>
              <w:rPr>
                <w:rFonts w:ascii="仿宋" w:eastAsia="仿宋" w:hAnsi="仿宋" w:cs="仿宋"/>
                <w:szCs w:val="21"/>
              </w:rPr>
            </w:pPr>
            <w:r>
              <w:rPr>
                <w:rFonts w:ascii="仿宋" w:eastAsia="仿宋" w:hAnsi="仿宋" w:cs="仿宋" w:hint="eastAsia"/>
                <w:szCs w:val="21"/>
              </w:rPr>
              <w:t>技术/服务参数</w:t>
            </w:r>
            <w:r w:rsidR="003C16B3" w:rsidRPr="00043A38">
              <w:rPr>
                <w:rFonts w:ascii="仿宋" w:eastAsia="仿宋" w:hAnsi="仿宋" w:cs="仿宋" w:hint="eastAsia"/>
                <w:szCs w:val="21"/>
              </w:rPr>
              <w:t>要求</w:t>
            </w:r>
          </w:p>
        </w:tc>
        <w:tc>
          <w:tcPr>
            <w:tcW w:w="1953" w:type="dxa"/>
            <w:vAlign w:val="center"/>
          </w:tcPr>
          <w:p w:rsidR="003C16B3" w:rsidRPr="00043A38" w:rsidRDefault="003C16B3" w:rsidP="00C67A4F">
            <w:pPr>
              <w:spacing w:line="276" w:lineRule="auto"/>
              <w:jc w:val="center"/>
              <w:rPr>
                <w:rFonts w:ascii="仿宋" w:eastAsia="仿宋" w:hAnsi="仿宋" w:cs="仿宋"/>
                <w:szCs w:val="21"/>
              </w:rPr>
            </w:pPr>
            <w:r w:rsidRPr="00043A38">
              <w:rPr>
                <w:rFonts w:ascii="仿宋" w:eastAsia="仿宋" w:hAnsi="仿宋" w:cs="仿宋" w:hint="eastAsia"/>
                <w:szCs w:val="21"/>
              </w:rPr>
              <w:t>响应</w:t>
            </w:r>
            <w:r w:rsidR="00C67A4F">
              <w:rPr>
                <w:rFonts w:ascii="仿宋" w:eastAsia="仿宋" w:hAnsi="仿宋" w:cs="仿宋" w:hint="eastAsia"/>
                <w:szCs w:val="21"/>
              </w:rPr>
              <w:t>技术/服务参数</w:t>
            </w:r>
            <w:r w:rsidRPr="00043A38">
              <w:rPr>
                <w:rFonts w:ascii="仿宋" w:eastAsia="仿宋" w:hAnsi="仿宋" w:cs="仿宋" w:hint="eastAsia"/>
                <w:szCs w:val="21"/>
              </w:rPr>
              <w:t>（填写响应具体参数）</w:t>
            </w:r>
          </w:p>
        </w:tc>
        <w:tc>
          <w:tcPr>
            <w:tcW w:w="70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是否响应</w:t>
            </w:r>
          </w:p>
        </w:tc>
        <w:tc>
          <w:tcPr>
            <w:tcW w:w="1134"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偏离情况</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（正/负/无）及偏离说明</w:t>
            </w:r>
          </w:p>
        </w:tc>
        <w:tc>
          <w:tcPr>
            <w:tcW w:w="1276"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证明资料所在页码位置（如有）</w:t>
            </w:r>
          </w:p>
        </w:tc>
      </w:tr>
      <w:tr w:rsidR="00043A38" w:rsidRPr="00043A38" w:rsidTr="00C67A4F">
        <w:trPr>
          <w:trHeight w:val="439"/>
        </w:trPr>
        <w:tc>
          <w:tcPr>
            <w:tcW w:w="738" w:type="dxa"/>
            <w:vAlign w:val="center"/>
          </w:tcPr>
          <w:p w:rsidR="00043A38" w:rsidRPr="00043A38" w:rsidRDefault="00043A38" w:rsidP="002A48CA">
            <w:pPr>
              <w:widowControl/>
              <w:spacing w:line="276" w:lineRule="auto"/>
              <w:jc w:val="center"/>
              <w:textAlignment w:val="bottom"/>
              <w:rPr>
                <w:rFonts w:ascii="仿宋" w:eastAsia="仿宋" w:hAnsi="仿宋" w:cs="仿宋"/>
                <w:szCs w:val="21"/>
              </w:rPr>
            </w:pPr>
            <w:r w:rsidRPr="00043A38">
              <w:rPr>
                <w:rFonts w:ascii="仿宋" w:eastAsia="仿宋" w:hAnsi="仿宋" w:cs="仿宋" w:hint="eastAsia"/>
                <w:szCs w:val="21"/>
              </w:rPr>
              <w:t>1</w:t>
            </w:r>
          </w:p>
        </w:tc>
        <w:tc>
          <w:tcPr>
            <w:tcW w:w="1465" w:type="dxa"/>
            <w:vAlign w:val="center"/>
          </w:tcPr>
          <w:p w:rsidR="00043A38" w:rsidRPr="00043A38" w:rsidRDefault="00043A38" w:rsidP="00360031">
            <w:pPr>
              <w:rPr>
                <w:rFonts w:ascii="仿宋" w:eastAsia="仿宋" w:hAnsi="仿宋"/>
                <w:szCs w:val="21"/>
              </w:rPr>
            </w:pPr>
          </w:p>
        </w:tc>
        <w:tc>
          <w:tcPr>
            <w:tcW w:w="1733" w:type="dxa"/>
            <w:vAlign w:val="center"/>
          </w:tcPr>
          <w:p w:rsidR="00043A38" w:rsidRPr="00043A38" w:rsidRDefault="00043A38" w:rsidP="00462103">
            <w:pPr>
              <w:rPr>
                <w:rFonts w:ascii="仿宋" w:eastAsia="仿宋" w:hAnsi="仿宋"/>
                <w:szCs w:val="21"/>
              </w:rPr>
            </w:pPr>
          </w:p>
        </w:tc>
        <w:tc>
          <w:tcPr>
            <w:tcW w:w="1953" w:type="dxa"/>
            <w:vAlign w:val="center"/>
          </w:tcPr>
          <w:p w:rsidR="00043A38" w:rsidRPr="00043A38" w:rsidRDefault="00043A38" w:rsidP="002A48CA">
            <w:pPr>
              <w:spacing w:line="276" w:lineRule="auto"/>
              <w:jc w:val="center"/>
              <w:rPr>
                <w:rFonts w:ascii="仿宋" w:eastAsia="仿宋" w:hAnsi="仿宋" w:cs="仿宋"/>
                <w:szCs w:val="21"/>
              </w:rPr>
            </w:pPr>
          </w:p>
        </w:tc>
        <w:tc>
          <w:tcPr>
            <w:tcW w:w="708" w:type="dxa"/>
            <w:vAlign w:val="center"/>
          </w:tcPr>
          <w:p w:rsidR="00043A38" w:rsidRPr="00043A38" w:rsidRDefault="00043A38" w:rsidP="002A48CA">
            <w:pPr>
              <w:spacing w:line="276" w:lineRule="auto"/>
              <w:jc w:val="center"/>
              <w:rPr>
                <w:rFonts w:ascii="仿宋" w:eastAsia="仿宋" w:hAnsi="仿宋" w:cs="仿宋"/>
                <w:szCs w:val="21"/>
              </w:rPr>
            </w:pPr>
          </w:p>
        </w:tc>
        <w:tc>
          <w:tcPr>
            <w:tcW w:w="1134" w:type="dxa"/>
            <w:vAlign w:val="center"/>
          </w:tcPr>
          <w:p w:rsidR="00043A38" w:rsidRPr="00043A38" w:rsidRDefault="00043A38" w:rsidP="002A48CA">
            <w:pPr>
              <w:spacing w:line="276" w:lineRule="auto"/>
              <w:jc w:val="center"/>
              <w:rPr>
                <w:rFonts w:ascii="仿宋" w:eastAsia="仿宋" w:hAnsi="仿宋" w:cs="仿宋"/>
                <w:szCs w:val="21"/>
              </w:rPr>
            </w:pPr>
          </w:p>
        </w:tc>
        <w:tc>
          <w:tcPr>
            <w:tcW w:w="1276" w:type="dxa"/>
          </w:tcPr>
          <w:p w:rsidR="00043A38" w:rsidRPr="00043A38" w:rsidRDefault="00043A38" w:rsidP="002A48CA">
            <w:pPr>
              <w:spacing w:line="276" w:lineRule="auto"/>
              <w:jc w:val="center"/>
              <w:rPr>
                <w:rFonts w:ascii="仿宋" w:eastAsia="仿宋" w:hAnsi="仿宋" w:cs="仿宋"/>
                <w:szCs w:val="21"/>
              </w:rPr>
            </w:pPr>
          </w:p>
        </w:tc>
      </w:tr>
      <w:tr w:rsidR="007E342E" w:rsidRPr="00043A38" w:rsidTr="00C67A4F">
        <w:trPr>
          <w:trHeight w:val="439"/>
        </w:trPr>
        <w:tc>
          <w:tcPr>
            <w:tcW w:w="738" w:type="dxa"/>
            <w:vAlign w:val="center"/>
          </w:tcPr>
          <w:p w:rsidR="007E342E" w:rsidRPr="00043A38" w:rsidRDefault="007E342E" w:rsidP="002A48CA">
            <w:pPr>
              <w:widowControl/>
              <w:spacing w:line="276" w:lineRule="auto"/>
              <w:jc w:val="center"/>
              <w:textAlignment w:val="bottom"/>
              <w:rPr>
                <w:rFonts w:ascii="仿宋" w:eastAsia="仿宋" w:hAnsi="仿宋" w:cs="仿宋"/>
                <w:szCs w:val="21"/>
              </w:rPr>
            </w:pPr>
            <w:r>
              <w:rPr>
                <w:rFonts w:ascii="仿宋" w:eastAsia="仿宋" w:hAnsi="仿宋" w:cs="仿宋" w:hint="eastAsia"/>
                <w:szCs w:val="21"/>
              </w:rPr>
              <w:t>2</w:t>
            </w:r>
          </w:p>
        </w:tc>
        <w:tc>
          <w:tcPr>
            <w:tcW w:w="1465" w:type="dxa"/>
            <w:vAlign w:val="center"/>
          </w:tcPr>
          <w:p w:rsidR="007E342E" w:rsidRPr="00043A38" w:rsidRDefault="007E342E" w:rsidP="00360031">
            <w:pPr>
              <w:rPr>
                <w:rFonts w:ascii="仿宋" w:eastAsia="仿宋" w:hAnsi="仿宋"/>
                <w:szCs w:val="21"/>
              </w:rPr>
            </w:pPr>
          </w:p>
        </w:tc>
        <w:tc>
          <w:tcPr>
            <w:tcW w:w="1733" w:type="dxa"/>
            <w:vAlign w:val="center"/>
          </w:tcPr>
          <w:p w:rsidR="007E342E" w:rsidRPr="00043A38" w:rsidRDefault="007E342E" w:rsidP="00462103">
            <w:pPr>
              <w:rPr>
                <w:rFonts w:ascii="仿宋" w:eastAsia="仿宋" w:hAnsi="仿宋"/>
                <w:szCs w:val="21"/>
              </w:rPr>
            </w:pPr>
          </w:p>
        </w:tc>
        <w:tc>
          <w:tcPr>
            <w:tcW w:w="1953" w:type="dxa"/>
            <w:vAlign w:val="center"/>
          </w:tcPr>
          <w:p w:rsidR="007E342E" w:rsidRPr="00043A38" w:rsidRDefault="007E342E" w:rsidP="002A48CA">
            <w:pPr>
              <w:spacing w:line="276" w:lineRule="auto"/>
              <w:jc w:val="center"/>
              <w:rPr>
                <w:rFonts w:ascii="仿宋" w:eastAsia="仿宋" w:hAnsi="仿宋" w:cs="仿宋"/>
                <w:szCs w:val="21"/>
              </w:rPr>
            </w:pPr>
          </w:p>
        </w:tc>
        <w:tc>
          <w:tcPr>
            <w:tcW w:w="708" w:type="dxa"/>
            <w:vAlign w:val="center"/>
          </w:tcPr>
          <w:p w:rsidR="007E342E" w:rsidRPr="00043A38" w:rsidRDefault="007E342E" w:rsidP="002A48CA">
            <w:pPr>
              <w:spacing w:line="276" w:lineRule="auto"/>
              <w:jc w:val="center"/>
              <w:rPr>
                <w:rFonts w:ascii="仿宋" w:eastAsia="仿宋" w:hAnsi="仿宋" w:cs="仿宋"/>
                <w:szCs w:val="21"/>
              </w:rPr>
            </w:pPr>
          </w:p>
        </w:tc>
        <w:tc>
          <w:tcPr>
            <w:tcW w:w="1134" w:type="dxa"/>
            <w:vAlign w:val="center"/>
          </w:tcPr>
          <w:p w:rsidR="007E342E" w:rsidRPr="00043A38" w:rsidRDefault="007E342E" w:rsidP="002A48CA">
            <w:pPr>
              <w:spacing w:line="276" w:lineRule="auto"/>
              <w:jc w:val="center"/>
              <w:rPr>
                <w:rFonts w:ascii="仿宋" w:eastAsia="仿宋" w:hAnsi="仿宋" w:cs="仿宋"/>
                <w:szCs w:val="21"/>
              </w:rPr>
            </w:pPr>
          </w:p>
        </w:tc>
        <w:tc>
          <w:tcPr>
            <w:tcW w:w="1276" w:type="dxa"/>
          </w:tcPr>
          <w:p w:rsidR="007E342E" w:rsidRPr="00043A38" w:rsidRDefault="007E342E" w:rsidP="002A48CA">
            <w:pPr>
              <w:spacing w:line="276" w:lineRule="auto"/>
              <w:jc w:val="center"/>
              <w:rPr>
                <w:rFonts w:ascii="仿宋" w:eastAsia="仿宋" w:hAnsi="仿宋" w:cs="仿宋"/>
                <w:szCs w:val="21"/>
              </w:rPr>
            </w:pPr>
          </w:p>
        </w:tc>
      </w:tr>
      <w:tr w:rsidR="007E342E" w:rsidRPr="00043A38" w:rsidTr="00C67A4F">
        <w:trPr>
          <w:trHeight w:val="439"/>
        </w:trPr>
        <w:tc>
          <w:tcPr>
            <w:tcW w:w="738" w:type="dxa"/>
            <w:vAlign w:val="center"/>
          </w:tcPr>
          <w:p w:rsidR="007E342E" w:rsidRPr="00043A38" w:rsidRDefault="007E342E" w:rsidP="002A48CA">
            <w:pPr>
              <w:widowControl/>
              <w:spacing w:line="276" w:lineRule="auto"/>
              <w:jc w:val="center"/>
              <w:textAlignment w:val="bottom"/>
              <w:rPr>
                <w:rFonts w:ascii="仿宋" w:eastAsia="仿宋" w:hAnsi="仿宋" w:cs="仿宋"/>
                <w:szCs w:val="21"/>
              </w:rPr>
            </w:pPr>
            <w:r>
              <w:rPr>
                <w:rFonts w:ascii="仿宋" w:eastAsia="仿宋" w:hAnsi="仿宋" w:cs="仿宋"/>
                <w:szCs w:val="21"/>
              </w:rPr>
              <w:t>…</w:t>
            </w:r>
          </w:p>
        </w:tc>
        <w:tc>
          <w:tcPr>
            <w:tcW w:w="1465" w:type="dxa"/>
            <w:vAlign w:val="center"/>
          </w:tcPr>
          <w:p w:rsidR="007E342E" w:rsidRPr="00043A38" w:rsidRDefault="007E342E" w:rsidP="00360031">
            <w:pPr>
              <w:rPr>
                <w:rFonts w:ascii="仿宋" w:eastAsia="仿宋" w:hAnsi="仿宋"/>
                <w:szCs w:val="21"/>
              </w:rPr>
            </w:pPr>
          </w:p>
        </w:tc>
        <w:tc>
          <w:tcPr>
            <w:tcW w:w="1733" w:type="dxa"/>
            <w:vAlign w:val="center"/>
          </w:tcPr>
          <w:p w:rsidR="007E342E" w:rsidRPr="00043A38" w:rsidRDefault="007E342E" w:rsidP="00462103">
            <w:pPr>
              <w:rPr>
                <w:rFonts w:ascii="仿宋" w:eastAsia="仿宋" w:hAnsi="仿宋"/>
                <w:szCs w:val="21"/>
              </w:rPr>
            </w:pPr>
          </w:p>
        </w:tc>
        <w:tc>
          <w:tcPr>
            <w:tcW w:w="1953" w:type="dxa"/>
            <w:vAlign w:val="center"/>
          </w:tcPr>
          <w:p w:rsidR="007E342E" w:rsidRPr="00043A38" w:rsidRDefault="007E342E" w:rsidP="002A48CA">
            <w:pPr>
              <w:spacing w:line="276" w:lineRule="auto"/>
              <w:jc w:val="center"/>
              <w:rPr>
                <w:rFonts w:ascii="仿宋" w:eastAsia="仿宋" w:hAnsi="仿宋" w:cs="仿宋"/>
                <w:szCs w:val="21"/>
              </w:rPr>
            </w:pPr>
          </w:p>
        </w:tc>
        <w:tc>
          <w:tcPr>
            <w:tcW w:w="708" w:type="dxa"/>
            <w:vAlign w:val="center"/>
          </w:tcPr>
          <w:p w:rsidR="007E342E" w:rsidRPr="00043A38" w:rsidRDefault="007E342E" w:rsidP="002A48CA">
            <w:pPr>
              <w:spacing w:line="276" w:lineRule="auto"/>
              <w:jc w:val="center"/>
              <w:rPr>
                <w:rFonts w:ascii="仿宋" w:eastAsia="仿宋" w:hAnsi="仿宋" w:cs="仿宋"/>
                <w:szCs w:val="21"/>
              </w:rPr>
            </w:pPr>
          </w:p>
        </w:tc>
        <w:tc>
          <w:tcPr>
            <w:tcW w:w="1134" w:type="dxa"/>
            <w:vAlign w:val="center"/>
          </w:tcPr>
          <w:p w:rsidR="007E342E" w:rsidRPr="00043A38" w:rsidRDefault="007E342E" w:rsidP="002A48CA">
            <w:pPr>
              <w:spacing w:line="276" w:lineRule="auto"/>
              <w:jc w:val="center"/>
              <w:rPr>
                <w:rFonts w:ascii="仿宋" w:eastAsia="仿宋" w:hAnsi="仿宋" w:cs="仿宋"/>
                <w:szCs w:val="21"/>
              </w:rPr>
            </w:pPr>
          </w:p>
        </w:tc>
        <w:tc>
          <w:tcPr>
            <w:tcW w:w="1276" w:type="dxa"/>
          </w:tcPr>
          <w:p w:rsidR="007E342E" w:rsidRPr="00043A38" w:rsidRDefault="007E342E" w:rsidP="002A48CA">
            <w:pPr>
              <w:spacing w:line="276" w:lineRule="auto"/>
              <w:jc w:val="center"/>
              <w:rPr>
                <w:rFonts w:ascii="仿宋" w:eastAsia="仿宋" w:hAnsi="仿宋" w:cs="仿宋"/>
                <w:szCs w:val="21"/>
              </w:rPr>
            </w:pPr>
          </w:p>
        </w:tc>
      </w:tr>
    </w:tbl>
    <w:p w:rsidR="00D30FC4" w:rsidRPr="00CD7783" w:rsidRDefault="003A7DF6" w:rsidP="00CD7783">
      <w:pPr>
        <w:adjustRightInd w:val="0"/>
        <w:snapToGrid w:val="0"/>
        <w:spacing w:line="360" w:lineRule="auto"/>
        <w:rPr>
          <w:rFonts w:ascii="仿宋" w:eastAsia="仿宋" w:hAnsi="仿宋" w:cs="仿宋"/>
          <w:sz w:val="24"/>
        </w:rPr>
      </w:pPr>
      <w:r w:rsidRPr="00CD7783">
        <w:rPr>
          <w:rFonts w:ascii="仿宋" w:eastAsia="仿宋" w:hAnsi="仿宋" w:cs="仿宋" w:hint="eastAsia"/>
          <w:sz w:val="24"/>
        </w:rPr>
        <w:t>注：</w:t>
      </w:r>
    </w:p>
    <w:p w:rsidR="003A7DF6" w:rsidRPr="00CD7783" w:rsidRDefault="003A7DF6"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1、</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rPr>
        <w:t>必须对应采购文件中的</w:t>
      </w:r>
      <w:r w:rsidR="00C67A4F">
        <w:rPr>
          <w:rFonts w:ascii="仿宋" w:eastAsia="仿宋" w:hAnsi="仿宋" w:cs="仿宋" w:hint="eastAsia"/>
          <w:sz w:val="24"/>
        </w:rPr>
        <w:t>技术/服务参数</w:t>
      </w:r>
      <w:r w:rsidRPr="00CD7783">
        <w:rPr>
          <w:rFonts w:ascii="仿宋" w:eastAsia="仿宋" w:hAnsi="仿宋" w:cs="仿宋" w:hint="eastAsia"/>
          <w:sz w:val="24"/>
        </w:rPr>
        <w:t>的“★”项内容逐条响应。</w:t>
      </w:r>
      <w:r w:rsidRPr="00CD7783">
        <w:rPr>
          <w:rFonts w:ascii="仿宋" w:eastAsia="仿宋" w:hAnsi="仿宋" w:cs="仿宋" w:hint="eastAsia"/>
          <w:b/>
          <w:bCs/>
          <w:sz w:val="24"/>
        </w:rPr>
        <w:t>如有缺漏，缺漏项视同不符合采购要求。</w:t>
      </w:r>
      <w:r w:rsidRPr="00CD7783">
        <w:rPr>
          <w:rFonts w:ascii="仿宋" w:eastAsia="仿宋" w:hAnsi="仿宋" w:cs="仿宋" w:hint="eastAsia"/>
          <w:sz w:val="24"/>
        </w:rPr>
        <w:t>“★”项为不可负偏离（劣于）</w:t>
      </w:r>
      <w:r w:rsidR="00B005D7" w:rsidRPr="00CD7783">
        <w:rPr>
          <w:rFonts w:ascii="仿宋" w:eastAsia="仿宋" w:hAnsi="仿宋" w:cs="仿宋" w:hint="eastAsia"/>
          <w:color w:val="000000"/>
          <w:sz w:val="24"/>
        </w:rPr>
        <w:t>，任何一项负偏离该响应无效</w:t>
      </w:r>
      <w:r w:rsidRPr="00CD7783">
        <w:rPr>
          <w:rFonts w:ascii="仿宋" w:eastAsia="仿宋" w:hAnsi="仿宋" w:cs="仿宋" w:hint="eastAsia"/>
          <w:sz w:val="24"/>
        </w:rPr>
        <w:t>。</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lang w:val="en-GB"/>
        </w:rPr>
        <w:t>请在“是否响应”栏内填“是”或“否”（空白视为“否”），并对照偏离情况请在“偏离说明”栏内扼要说明偏离情况。</w:t>
      </w:r>
      <w:r w:rsidRPr="00CD7783">
        <w:rPr>
          <w:rFonts w:ascii="仿宋" w:eastAsia="仿宋" w:hAnsi="仿宋" w:cs="仿宋" w:hint="eastAsia"/>
          <w:sz w:val="24"/>
        </w:rPr>
        <w:t>采购</w:t>
      </w:r>
      <w:r w:rsidR="00C67A4F">
        <w:rPr>
          <w:rFonts w:ascii="仿宋" w:eastAsia="仿宋" w:hAnsi="仿宋" w:cs="仿宋" w:hint="eastAsia"/>
          <w:sz w:val="24"/>
        </w:rPr>
        <w:t>技术/服务参数</w:t>
      </w:r>
      <w:r w:rsidR="003C16B3" w:rsidRPr="00CD7783">
        <w:rPr>
          <w:rFonts w:ascii="仿宋" w:eastAsia="仿宋" w:hAnsi="仿宋" w:cs="仿宋" w:hint="eastAsia"/>
          <w:sz w:val="24"/>
        </w:rPr>
        <w:t>要求必须按照采购文件的，不得作任何更改。</w:t>
      </w:r>
    </w:p>
    <w:p w:rsidR="003C16B3" w:rsidRPr="00CD7783" w:rsidRDefault="003C16B3"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2.若比选文件中没有做出实质性要求，则填“无”</w:t>
      </w:r>
    </w:p>
    <w:p w:rsidR="00D30FC4" w:rsidRPr="00CD7783" w:rsidRDefault="00D30FC4" w:rsidP="00043A38">
      <w:pPr>
        <w:adjustRightInd w:val="0"/>
        <w:snapToGrid w:val="0"/>
        <w:spacing w:line="360" w:lineRule="auto"/>
        <w:rPr>
          <w:rFonts w:ascii="仿宋" w:eastAsia="仿宋" w:hAnsi="仿宋" w:cs="仿宋"/>
          <w:sz w:val="24"/>
        </w:rPr>
      </w:pP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adjustRightInd w:val="0"/>
        <w:snapToGrid w:val="0"/>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0C093D" w:rsidRPr="00CD7783" w:rsidRDefault="00D30FC4" w:rsidP="00CD7783">
      <w:pPr>
        <w:adjustRightInd w:val="0"/>
        <w:snapToGrid w:val="0"/>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3.2非实质性</w:t>
      </w:r>
      <w:r w:rsidR="000C093D" w:rsidRPr="00CD7783">
        <w:rPr>
          <w:rFonts w:ascii="仿宋" w:eastAsia="仿宋" w:hAnsi="仿宋" w:cs="仿宋" w:hint="eastAsia"/>
          <w:b/>
          <w:color w:val="000000" w:themeColor="text1"/>
          <w:sz w:val="24"/>
        </w:rPr>
        <w:t>技术/</w:t>
      </w:r>
      <w:r w:rsidR="00C67A4F">
        <w:rPr>
          <w:rFonts w:ascii="仿宋" w:eastAsia="仿宋" w:hAnsi="仿宋" w:cs="仿宋" w:hint="eastAsia"/>
          <w:b/>
          <w:color w:val="000000" w:themeColor="text1"/>
          <w:sz w:val="24"/>
        </w:rPr>
        <w:t>服务</w:t>
      </w:r>
      <w:r w:rsidRPr="00CD7783">
        <w:rPr>
          <w:rFonts w:ascii="仿宋" w:eastAsia="仿宋" w:hAnsi="仿宋" w:cs="仿宋" w:hint="eastAsia"/>
          <w:b/>
          <w:color w:val="000000" w:themeColor="text1"/>
          <w:sz w:val="24"/>
        </w:rPr>
        <w:t>参数条款</w:t>
      </w:r>
      <w:r w:rsidR="000C093D" w:rsidRPr="00CD7783">
        <w:rPr>
          <w:rFonts w:ascii="仿宋" w:eastAsia="仿宋" w:hAnsi="仿宋" w:cs="仿宋" w:hint="eastAsia"/>
          <w:b/>
          <w:color w:val="000000" w:themeColor="text1"/>
          <w:sz w:val="24"/>
        </w:rPr>
        <w:t>响应表</w:t>
      </w:r>
      <w:r w:rsidRPr="00CD7783">
        <w:rPr>
          <w:rFonts w:ascii="仿宋" w:eastAsia="仿宋" w:hAnsi="仿宋" w:cs="仿宋" w:hint="eastAsia"/>
          <w:b/>
          <w:sz w:val="24"/>
        </w:rPr>
        <w:t>（</w:t>
      </w:r>
      <w:r w:rsidRPr="00CD7783">
        <w:rPr>
          <w:rFonts w:ascii="仿宋" w:eastAsia="仿宋" w:hAnsi="仿宋" w:cs="仿宋" w:hint="eastAsia"/>
          <w:bCs/>
          <w:sz w:val="24"/>
        </w:rPr>
        <w:t>包含 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w:t>
      </w:r>
      <w:r w:rsidRPr="006539A6">
        <w:rPr>
          <w:rFonts w:ascii="仿宋" w:eastAsia="仿宋" w:hAnsi="仿宋" w:cs="仿宋" w:hint="eastAsia"/>
          <w:bCs/>
          <w:sz w:val="24"/>
        </w:rPr>
        <w:t>数</w:t>
      </w:r>
      <w:r w:rsidRPr="006539A6">
        <w:rPr>
          <w:rFonts w:ascii="仿宋" w:eastAsia="仿宋" w:hAnsi="仿宋" w:cs="仿宋" w:hint="eastAsia"/>
          <w:sz w:val="24"/>
        </w:rPr>
        <w:t>和</w:t>
      </w:r>
      <w:r w:rsidRPr="006539A6">
        <w:rPr>
          <w:rFonts w:ascii="仿宋" w:eastAsia="仿宋" w:hAnsi="仿宋" w:cs="仿宋" w:hint="eastAsia"/>
          <w:bCs/>
          <w:sz w:val="24"/>
        </w:rPr>
        <w:t>一般</w:t>
      </w:r>
      <w:r w:rsidR="00C67A4F">
        <w:rPr>
          <w:rFonts w:ascii="仿宋" w:eastAsia="仿宋" w:hAnsi="仿宋" w:cs="仿宋" w:hint="eastAsia"/>
          <w:bCs/>
          <w:sz w:val="24"/>
        </w:rPr>
        <w:t>参数</w:t>
      </w:r>
      <w:r w:rsidRPr="00CD7783">
        <w:rPr>
          <w:rFonts w:ascii="仿宋" w:eastAsia="仿宋" w:hAnsi="仿宋" w:cs="仿宋" w:hint="eastAsia"/>
          <w:bCs/>
          <w:sz w:val="24"/>
        </w:rPr>
        <w:t>，标“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”重要参数请对应标记“</w:t>
      </w:r>
      <w:r w:rsidRPr="00CD7783">
        <w:rPr>
          <w:rFonts w:ascii="仿宋" w:eastAsia="仿宋" w:hAnsi="仿宋" w:cs="仿宋" w:hint="eastAsia"/>
          <w:bCs/>
          <w:sz w:val="24"/>
          <w:lang w:val="hr-HR"/>
        </w:rPr>
        <w:t>▲</w:t>
      </w:r>
      <w:r w:rsidRPr="00CD7783">
        <w:rPr>
          <w:rFonts w:ascii="仿宋" w:eastAsia="仿宋" w:hAnsi="仿宋" w:cs="仿宋" w:hint="eastAsia"/>
          <w:bCs/>
          <w:sz w:val="24"/>
        </w:rPr>
        <w:t>”</w:t>
      </w:r>
      <w:r w:rsidRPr="00CD7783">
        <w:rPr>
          <w:rFonts w:ascii="仿宋" w:eastAsia="仿宋" w:hAnsi="仿宋" w:cs="仿宋" w:hint="eastAsia"/>
          <w:b/>
          <w:sz w:val="24"/>
        </w:rPr>
        <w:t>）</w:t>
      </w:r>
    </w:p>
    <w:p w:rsidR="00A23CEB" w:rsidRPr="00CD7783" w:rsidRDefault="00A23CEB" w:rsidP="00CD7783">
      <w:pPr>
        <w:adjustRightInd w:val="0"/>
        <w:snapToGrid w:val="0"/>
        <w:spacing w:line="360" w:lineRule="auto"/>
        <w:jc w:val="center"/>
        <w:rPr>
          <w:rFonts w:ascii="仿宋" w:eastAsia="仿宋" w:hAnsi="仿宋" w:cs="仿宋"/>
          <w:color w:val="000000" w:themeColor="text1"/>
          <w:sz w:val="24"/>
        </w:rPr>
      </w:pP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733"/>
        <w:gridCol w:w="1953"/>
        <w:gridCol w:w="708"/>
        <w:gridCol w:w="1134"/>
        <w:gridCol w:w="1276"/>
      </w:tblGrid>
      <w:tr w:rsidR="00D30FC4" w:rsidRPr="00CD7783" w:rsidTr="00C67A4F">
        <w:trPr>
          <w:trHeight w:val="1203"/>
        </w:trPr>
        <w:tc>
          <w:tcPr>
            <w:tcW w:w="73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733" w:type="dxa"/>
            <w:vAlign w:val="center"/>
          </w:tcPr>
          <w:p w:rsidR="00D30FC4" w:rsidRPr="00CD7783" w:rsidRDefault="00C67A4F" w:rsidP="002A48CA">
            <w:pPr>
              <w:spacing w:line="276" w:lineRule="auto"/>
              <w:jc w:val="center"/>
              <w:rPr>
                <w:rFonts w:ascii="仿宋" w:eastAsia="仿宋" w:hAnsi="仿宋" w:cs="仿宋"/>
                <w:szCs w:val="21"/>
              </w:rPr>
            </w:pPr>
            <w:r>
              <w:rPr>
                <w:rFonts w:ascii="仿宋" w:eastAsia="仿宋" w:hAnsi="仿宋" w:cs="仿宋" w:hint="eastAsia"/>
                <w:szCs w:val="21"/>
              </w:rPr>
              <w:t>技术/服务参数</w:t>
            </w:r>
            <w:r w:rsidR="00D30FC4" w:rsidRPr="00CD7783">
              <w:rPr>
                <w:rFonts w:ascii="仿宋" w:eastAsia="仿宋" w:hAnsi="仿宋" w:cs="仿宋" w:hint="eastAsia"/>
                <w:szCs w:val="21"/>
              </w:rPr>
              <w:t>要求</w:t>
            </w:r>
          </w:p>
        </w:tc>
        <w:tc>
          <w:tcPr>
            <w:tcW w:w="1953" w:type="dxa"/>
            <w:vAlign w:val="center"/>
          </w:tcPr>
          <w:p w:rsidR="00D30FC4" w:rsidRPr="00CD7783" w:rsidRDefault="00D30FC4" w:rsidP="00C67A4F">
            <w:pPr>
              <w:spacing w:line="276" w:lineRule="auto"/>
              <w:jc w:val="center"/>
              <w:rPr>
                <w:rFonts w:ascii="仿宋" w:eastAsia="仿宋" w:hAnsi="仿宋" w:cs="仿宋"/>
                <w:szCs w:val="21"/>
              </w:rPr>
            </w:pPr>
            <w:r w:rsidRPr="00CD7783">
              <w:rPr>
                <w:rFonts w:ascii="仿宋" w:eastAsia="仿宋" w:hAnsi="仿宋" w:cs="仿宋" w:hint="eastAsia"/>
                <w:szCs w:val="21"/>
              </w:rPr>
              <w:t>响应</w:t>
            </w:r>
            <w:r w:rsidR="00C67A4F">
              <w:rPr>
                <w:rFonts w:ascii="仿宋" w:eastAsia="仿宋" w:hAnsi="仿宋" w:cs="仿宋" w:hint="eastAsia"/>
                <w:szCs w:val="21"/>
              </w:rPr>
              <w:t>技术/服务参数</w:t>
            </w:r>
            <w:r w:rsidRPr="00CD7783">
              <w:rPr>
                <w:rFonts w:ascii="仿宋" w:eastAsia="仿宋" w:hAnsi="仿宋" w:cs="仿宋" w:hint="eastAsia"/>
                <w:szCs w:val="21"/>
              </w:rPr>
              <w:t>（填写响应具体参数）</w:t>
            </w:r>
          </w:p>
        </w:tc>
        <w:tc>
          <w:tcPr>
            <w:tcW w:w="70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3</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bl>
    <w:p w:rsidR="007C0162" w:rsidRPr="00CD7783" w:rsidRDefault="000272D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注：</w:t>
      </w:r>
    </w:p>
    <w:p w:rsidR="004914B4" w:rsidRPr="00CD7783" w:rsidRDefault="004914B4" w:rsidP="00CD7783">
      <w:pPr>
        <w:spacing w:line="360" w:lineRule="auto"/>
        <w:ind w:firstLineChars="200" w:firstLine="480"/>
        <w:rPr>
          <w:rFonts w:ascii="仿宋" w:eastAsia="仿宋" w:hAnsi="仿宋" w:cs="仿宋"/>
          <w:b/>
          <w:bCs/>
          <w:color w:val="000000" w:themeColor="text1"/>
          <w:sz w:val="24"/>
        </w:rPr>
      </w:pPr>
      <w:r w:rsidRPr="00CD7783">
        <w:rPr>
          <w:rFonts w:ascii="仿宋" w:eastAsia="仿宋" w:hAnsi="仿宋" w:cs="仿宋" w:hint="eastAsia"/>
          <w:color w:val="000000" w:themeColor="text1"/>
          <w:sz w:val="24"/>
        </w:rPr>
        <w:t>响应供应商必须对应</w:t>
      </w:r>
      <w:r w:rsidR="00B005D7">
        <w:rPr>
          <w:rFonts w:ascii="仿宋" w:eastAsia="仿宋" w:hAnsi="仿宋" w:cs="仿宋" w:hint="eastAsia"/>
          <w:color w:val="000000" w:themeColor="text1"/>
          <w:sz w:val="24"/>
        </w:rPr>
        <w:t>采购文件中</w:t>
      </w:r>
      <w:r w:rsidRPr="002546E1">
        <w:rPr>
          <w:rFonts w:ascii="仿宋" w:eastAsia="仿宋" w:hAnsi="仿宋" w:cs="仿宋" w:hint="eastAsia"/>
          <w:color w:val="000000" w:themeColor="text1"/>
          <w:sz w:val="24"/>
        </w:rPr>
        <w:t>“</w:t>
      </w:r>
      <w:r w:rsidR="006227E4"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6227E4" w:rsidRPr="00CD7783">
        <w:rPr>
          <w:rFonts w:ascii="仿宋" w:eastAsia="仿宋" w:hAnsi="仿宋" w:cs="仿宋" w:hint="eastAsia"/>
          <w:b/>
          <w:bCs/>
          <w:color w:val="000000" w:themeColor="text1"/>
          <w:sz w:val="24"/>
        </w:rPr>
        <w:t>参数及要求</w:t>
      </w:r>
      <w:r w:rsidRPr="002546E1">
        <w:rPr>
          <w:rFonts w:ascii="仿宋" w:eastAsia="仿宋" w:hAnsi="仿宋" w:cs="仿宋" w:hint="eastAsia"/>
          <w:color w:val="000000" w:themeColor="text1"/>
          <w:sz w:val="24"/>
        </w:rPr>
        <w:t>”</w:t>
      </w:r>
      <w:r w:rsidRPr="00CD7783">
        <w:rPr>
          <w:rFonts w:ascii="仿宋" w:eastAsia="仿宋" w:hAnsi="仿宋" w:cs="仿宋" w:hint="eastAsia"/>
          <w:color w:val="000000" w:themeColor="text1"/>
          <w:sz w:val="24"/>
        </w:rPr>
        <w:t>的内容逐条响应。</w:t>
      </w:r>
      <w:r w:rsidRPr="00CD7783">
        <w:rPr>
          <w:rFonts w:ascii="仿宋" w:eastAsia="仿宋" w:hAnsi="仿宋" w:cs="仿宋" w:hint="eastAsia"/>
          <w:bCs/>
          <w:color w:val="000000" w:themeColor="text1"/>
          <w:sz w:val="24"/>
        </w:rPr>
        <w:t>如有缺漏项视同不符合对应技术条款要求</w:t>
      </w:r>
      <w:r w:rsidRPr="00CD7783">
        <w:rPr>
          <w:rFonts w:ascii="仿宋" w:eastAsia="仿宋" w:hAnsi="仿宋" w:cs="仿宋" w:hint="eastAsia"/>
          <w:color w:val="000000" w:themeColor="text1"/>
          <w:sz w:val="24"/>
        </w:rPr>
        <w:t>。</w:t>
      </w:r>
      <w:r w:rsidR="00D30FC4" w:rsidRPr="00CD7783">
        <w:rPr>
          <w:rFonts w:ascii="仿宋" w:eastAsia="仿宋" w:hAnsi="仿宋" w:cs="仿宋" w:hint="eastAsia"/>
          <w:color w:val="000000" w:themeColor="text1"/>
          <w:sz w:val="24"/>
          <w:lang w:val="en-GB"/>
        </w:rPr>
        <w:t>响应供应商请在“是否响应”栏内填“是”或“否”（</w:t>
      </w:r>
      <w:r w:rsidRPr="00CD7783">
        <w:rPr>
          <w:rFonts w:ascii="仿宋" w:eastAsia="仿宋" w:hAnsi="仿宋" w:cs="仿宋" w:hint="eastAsia"/>
          <w:color w:val="000000" w:themeColor="text1"/>
          <w:sz w:val="24"/>
          <w:lang w:val="en-GB"/>
        </w:rPr>
        <w:t>空白视为“否”）。</w:t>
      </w:r>
      <w:r w:rsidR="000B27A0" w:rsidRPr="00CD7783">
        <w:rPr>
          <w:rFonts w:ascii="仿宋" w:eastAsia="仿宋" w:hAnsi="仿宋" w:cs="仿宋" w:hint="eastAsia"/>
          <w:color w:val="000000" w:themeColor="text1"/>
          <w:sz w:val="24"/>
          <w:lang w:val="en-GB"/>
        </w:rPr>
        <w:t>并对照偏离情况请在“偏离说明”栏内扼要说明偏离情况，不响应视为负偏离。</w:t>
      </w:r>
      <w:r w:rsidR="00C67A4F" w:rsidRPr="00C67A4F">
        <w:rPr>
          <w:rFonts w:ascii="仿宋" w:eastAsia="仿宋" w:hAnsi="仿宋" w:cs="仿宋" w:hint="eastAsia"/>
          <w:color w:val="000000" w:themeColor="text1"/>
          <w:sz w:val="24"/>
          <w:lang w:val="en-GB"/>
        </w:rPr>
        <w:t>技术/服务参数</w:t>
      </w:r>
      <w:r w:rsidR="00D30FC4" w:rsidRPr="00C67A4F">
        <w:rPr>
          <w:rFonts w:ascii="仿宋" w:eastAsia="仿宋" w:hAnsi="仿宋" w:cs="仿宋" w:hint="eastAsia"/>
          <w:color w:val="000000" w:themeColor="text1"/>
          <w:sz w:val="24"/>
          <w:lang w:val="en-GB"/>
        </w:rPr>
        <w:t>要求</w:t>
      </w:r>
      <w:r w:rsidRPr="00CD7783">
        <w:rPr>
          <w:rFonts w:ascii="仿宋" w:eastAsia="仿宋" w:hAnsi="仿宋" w:cs="仿宋" w:hint="eastAsia"/>
          <w:color w:val="000000" w:themeColor="text1"/>
          <w:sz w:val="24"/>
          <w:lang w:val="en-GB"/>
        </w:rPr>
        <w:t>必须按照</w:t>
      </w:r>
      <w:r w:rsidR="00D30FC4" w:rsidRPr="00CD7783">
        <w:rPr>
          <w:rFonts w:ascii="仿宋" w:eastAsia="仿宋" w:hAnsi="仿宋" w:cs="仿宋" w:hint="eastAsia"/>
          <w:color w:val="000000" w:themeColor="text1"/>
          <w:sz w:val="24"/>
          <w:lang w:val="en-GB"/>
        </w:rPr>
        <w:t>采购</w:t>
      </w:r>
      <w:r w:rsidRPr="00CD7783">
        <w:rPr>
          <w:rFonts w:ascii="仿宋" w:eastAsia="仿宋" w:hAnsi="仿宋" w:cs="仿宋" w:hint="eastAsia"/>
          <w:color w:val="000000" w:themeColor="text1"/>
          <w:sz w:val="24"/>
          <w:lang w:val="en-GB"/>
        </w:rPr>
        <w:t>文件的，不得作任何更改。</w:t>
      </w:r>
    </w:p>
    <w:p w:rsidR="004914B4" w:rsidRPr="00CD7783" w:rsidRDefault="004914B4" w:rsidP="00CD7783">
      <w:pPr>
        <w:spacing w:after="120" w:line="360" w:lineRule="auto"/>
        <w:rPr>
          <w:rFonts w:ascii="仿宋" w:eastAsia="仿宋" w:hAnsi="仿宋" w:cs="仿宋"/>
          <w:color w:val="000000" w:themeColor="text1"/>
          <w:sz w:val="24"/>
          <w:lang w:val="en-GB"/>
        </w:rPr>
      </w:pPr>
    </w:p>
    <w:p w:rsidR="000272D4" w:rsidRPr="00CD7783" w:rsidRDefault="000272D4" w:rsidP="00CD7783">
      <w:pPr>
        <w:spacing w:after="120" w:line="360" w:lineRule="auto"/>
        <w:ind w:firstLineChars="200" w:firstLine="480"/>
        <w:rPr>
          <w:rFonts w:ascii="仿宋" w:eastAsia="仿宋" w:hAnsi="仿宋" w:cs="仿宋"/>
          <w:color w:val="000000" w:themeColor="text1"/>
          <w:sz w:val="24"/>
          <w:lang w:val="en-GB"/>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2546E1" w:rsidRDefault="00405F3D" w:rsidP="00CD7783">
      <w:pPr>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3.3</w:t>
      </w:r>
      <w:r w:rsidR="00CA6D65">
        <w:rPr>
          <w:rFonts w:ascii="仿宋" w:eastAsia="仿宋" w:hAnsi="仿宋" w:cs="仿宋" w:hint="eastAsia"/>
          <w:b/>
          <w:color w:val="000000" w:themeColor="text1"/>
          <w:sz w:val="24"/>
        </w:rPr>
        <w:t>系统设计方案</w:t>
      </w: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577CD5" w:rsidRPr="002546E1"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Pr="00CD7783" w:rsidRDefault="001F4471" w:rsidP="002546E1">
      <w:pPr>
        <w:adjustRightInd w:val="0"/>
        <w:snapToGrid w:val="0"/>
        <w:spacing w:line="360" w:lineRule="auto"/>
        <w:rPr>
          <w:rFonts w:ascii="仿宋" w:eastAsia="仿宋" w:hAnsi="仿宋" w:cs="仿宋"/>
          <w:color w:val="000000" w:themeColor="text1"/>
          <w:sz w:val="24"/>
        </w:rPr>
      </w:pP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3.4</w:t>
      </w:r>
      <w:r w:rsidR="00CA6D65">
        <w:rPr>
          <w:rFonts w:ascii="仿宋" w:eastAsia="仿宋" w:hAnsi="仿宋" w:cs="仿宋" w:hint="eastAsia"/>
          <w:b/>
          <w:color w:val="000000" w:themeColor="text1"/>
          <w:sz w:val="24"/>
        </w:rPr>
        <w:t>项目实施方案（</w:t>
      </w:r>
      <w:r w:rsidR="00CA6D65" w:rsidRPr="00CA6D65">
        <w:rPr>
          <w:rFonts w:ascii="仿宋" w:eastAsia="仿宋" w:hAnsi="仿宋" w:cs="仿宋" w:hint="eastAsia"/>
          <w:b/>
          <w:color w:val="000000" w:themeColor="text1"/>
          <w:sz w:val="24"/>
        </w:rPr>
        <w:t>包括实施内容、服务流程、安装进度安排、项目验收、人员培训等</w:t>
      </w:r>
      <w:r w:rsidR="00CA6D65">
        <w:rPr>
          <w:rFonts w:ascii="仿宋" w:eastAsia="仿宋" w:hAnsi="仿宋" w:cs="仿宋" w:hint="eastAsia"/>
          <w:b/>
          <w:color w:val="000000" w:themeColor="text1"/>
          <w:sz w:val="24"/>
        </w:rPr>
        <w:t>）</w:t>
      </w:r>
    </w:p>
    <w:p w:rsidR="001F447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577CD5"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E950C9" w:rsidRPr="00E950C9" w:rsidRDefault="00E950C9" w:rsidP="002546E1">
      <w:pPr>
        <w:adjustRightInd w:val="0"/>
        <w:snapToGrid w:val="0"/>
        <w:spacing w:line="360" w:lineRule="auto"/>
        <w:rPr>
          <w:rFonts w:ascii="仿宋" w:eastAsia="仿宋" w:hAnsi="仿宋" w:cs="仿宋"/>
          <w:b/>
          <w:color w:val="000000" w:themeColor="text1"/>
          <w:sz w:val="24"/>
        </w:rPr>
      </w:pPr>
      <w:r w:rsidRPr="00E950C9">
        <w:rPr>
          <w:rFonts w:ascii="仿宋" w:eastAsia="仿宋" w:hAnsi="仿宋" w:cs="仿宋" w:hint="eastAsia"/>
          <w:b/>
          <w:color w:val="000000" w:themeColor="text1"/>
          <w:sz w:val="24"/>
        </w:rPr>
        <w:t>3.5</w:t>
      </w:r>
      <w:r w:rsidR="00CA6D65">
        <w:rPr>
          <w:rFonts w:ascii="仿宋" w:eastAsia="仿宋" w:hAnsi="仿宋" w:cs="仿宋" w:hint="eastAsia"/>
          <w:b/>
          <w:color w:val="000000" w:themeColor="text1"/>
          <w:sz w:val="24"/>
        </w:rPr>
        <w:t>成果</w:t>
      </w:r>
      <w:r w:rsidR="00CA6D65">
        <w:rPr>
          <w:rFonts w:ascii="仿宋" w:eastAsia="仿宋" w:hAnsi="仿宋" w:cs="仿宋"/>
          <w:b/>
          <w:color w:val="000000" w:themeColor="text1"/>
          <w:sz w:val="24"/>
        </w:rPr>
        <w:t>质量保证措施</w:t>
      </w:r>
    </w:p>
    <w:p w:rsidR="00E950C9" w:rsidRPr="00CA6D65" w:rsidRDefault="00CA6D65" w:rsidP="002546E1">
      <w:pPr>
        <w:adjustRightInd w:val="0"/>
        <w:snapToGrid w:val="0"/>
        <w:spacing w:line="360" w:lineRule="auto"/>
        <w:rPr>
          <w:rFonts w:ascii="仿宋" w:eastAsia="仿宋" w:hAnsi="仿宋" w:cs="仿宋"/>
          <w:b/>
          <w:color w:val="000000" w:themeColor="text1"/>
          <w:sz w:val="24"/>
        </w:rPr>
      </w:pPr>
      <w:r w:rsidRPr="00CA6D65">
        <w:rPr>
          <w:rFonts w:ascii="仿宋" w:eastAsia="仿宋" w:hAnsi="仿宋" w:cs="仿宋"/>
          <w:b/>
          <w:color w:val="000000" w:themeColor="text1"/>
          <w:sz w:val="24"/>
        </w:rPr>
        <w:t>格式自拟。</w:t>
      </w:r>
    </w:p>
    <w:p w:rsidR="00CA6D65" w:rsidRPr="00E950C9" w:rsidRDefault="00CA6D65" w:rsidP="002546E1">
      <w:pPr>
        <w:adjustRightInd w:val="0"/>
        <w:snapToGrid w:val="0"/>
        <w:spacing w:line="360" w:lineRule="auto"/>
        <w:rPr>
          <w:rFonts w:ascii="仿宋" w:eastAsia="仿宋" w:hAnsi="仿宋" w:cs="仿宋"/>
          <w:color w:val="000000" w:themeColor="text1"/>
          <w:sz w:val="24"/>
        </w:rPr>
      </w:pPr>
    </w:p>
    <w:p w:rsidR="00E950C9" w:rsidRPr="00CD7783"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E950C9" w:rsidRPr="00CD7783" w:rsidRDefault="00E950C9" w:rsidP="00E950C9">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950C9"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E950C9" w:rsidRDefault="00E950C9" w:rsidP="002546E1">
      <w:pPr>
        <w:adjustRightInd w:val="0"/>
        <w:snapToGrid w:val="0"/>
        <w:spacing w:line="360" w:lineRule="auto"/>
        <w:rPr>
          <w:rFonts w:ascii="仿宋" w:eastAsia="仿宋" w:hAnsi="仿宋" w:cs="仿宋"/>
          <w:color w:val="000000" w:themeColor="text1"/>
          <w:sz w:val="24"/>
        </w:rPr>
      </w:pPr>
    </w:p>
    <w:p w:rsidR="00CA6D65" w:rsidRDefault="00CA6D65" w:rsidP="002546E1">
      <w:pPr>
        <w:adjustRightInd w:val="0"/>
        <w:snapToGrid w:val="0"/>
        <w:spacing w:line="360" w:lineRule="auto"/>
        <w:rPr>
          <w:rFonts w:ascii="仿宋" w:eastAsia="仿宋" w:hAnsi="仿宋" w:cs="仿宋"/>
          <w:color w:val="000000" w:themeColor="text1"/>
          <w:sz w:val="24"/>
        </w:rPr>
      </w:pPr>
    </w:p>
    <w:p w:rsidR="00CA6D65" w:rsidRDefault="00CA6D65" w:rsidP="002546E1">
      <w:pPr>
        <w:adjustRightInd w:val="0"/>
        <w:snapToGrid w:val="0"/>
        <w:spacing w:line="360" w:lineRule="auto"/>
        <w:rPr>
          <w:rFonts w:ascii="仿宋" w:eastAsia="仿宋" w:hAnsi="仿宋" w:cs="仿宋"/>
          <w:color w:val="000000" w:themeColor="text1"/>
          <w:sz w:val="24"/>
        </w:rPr>
      </w:pPr>
    </w:p>
    <w:p w:rsidR="00E950C9" w:rsidRDefault="00E950C9" w:rsidP="00740953">
      <w:pPr>
        <w:pStyle w:val="ac"/>
        <w:adjustRightInd w:val="0"/>
        <w:snapToGrid w:val="0"/>
        <w:spacing w:line="360" w:lineRule="auto"/>
        <w:rPr>
          <w:rFonts w:ascii="仿宋" w:eastAsia="仿宋" w:hAnsi="仿宋" w:cs="仿宋"/>
          <w:b/>
          <w:color w:val="000000" w:themeColor="text1"/>
          <w:sz w:val="32"/>
          <w:szCs w:val="32"/>
        </w:rPr>
      </w:pPr>
    </w:p>
    <w:p w:rsidR="00CA6D65" w:rsidRDefault="00CA6D65" w:rsidP="00740953">
      <w:pPr>
        <w:pStyle w:val="ac"/>
        <w:adjustRightInd w:val="0"/>
        <w:snapToGrid w:val="0"/>
        <w:spacing w:line="360" w:lineRule="auto"/>
        <w:rPr>
          <w:rFonts w:ascii="仿宋" w:eastAsia="仿宋" w:hAnsi="仿宋" w:cs="仿宋"/>
          <w:b/>
          <w:color w:val="000000" w:themeColor="text1"/>
          <w:sz w:val="24"/>
          <w:szCs w:val="24"/>
        </w:rPr>
      </w:pPr>
      <w:r w:rsidRPr="00CA6D65">
        <w:rPr>
          <w:rFonts w:ascii="仿宋" w:eastAsia="仿宋" w:hAnsi="仿宋" w:cs="仿宋" w:hint="eastAsia"/>
          <w:b/>
          <w:color w:val="000000" w:themeColor="text1"/>
          <w:sz w:val="24"/>
          <w:szCs w:val="24"/>
        </w:rPr>
        <w:lastRenderedPageBreak/>
        <w:t>3.6售后服务方案（包括应急响应时间、服务承诺、培训服务、服务机构便利性等）</w:t>
      </w:r>
    </w:p>
    <w:p w:rsidR="00CA6D65" w:rsidRDefault="00CA6D65" w:rsidP="00740953">
      <w:pPr>
        <w:pStyle w:val="ac"/>
        <w:adjustRightInd w:val="0"/>
        <w:snapToGrid w:val="0"/>
        <w:spacing w:line="360" w:lineRule="auto"/>
        <w:rPr>
          <w:rFonts w:ascii="仿宋" w:eastAsia="仿宋" w:hAnsi="仿宋" w:cs="仿宋"/>
          <w:b/>
          <w:color w:val="000000" w:themeColor="text1"/>
          <w:sz w:val="24"/>
          <w:szCs w:val="24"/>
        </w:rPr>
      </w:pPr>
    </w:p>
    <w:p w:rsidR="00CA6D65" w:rsidRPr="00CD7783" w:rsidRDefault="00CA6D65" w:rsidP="00CA6D65">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CA6D65" w:rsidRPr="00CD7783" w:rsidRDefault="00CA6D65" w:rsidP="00CA6D65">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CA6D65" w:rsidRDefault="00CA6D65" w:rsidP="00CA6D65">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CA6D65" w:rsidRPr="00CA6D65" w:rsidRDefault="00CA6D65" w:rsidP="00740953">
      <w:pPr>
        <w:pStyle w:val="ac"/>
        <w:adjustRightInd w:val="0"/>
        <w:snapToGrid w:val="0"/>
        <w:spacing w:line="360" w:lineRule="auto"/>
        <w:rPr>
          <w:rFonts w:ascii="仿宋" w:eastAsia="仿宋" w:hAnsi="仿宋" w:cs="仿宋"/>
          <w:b/>
          <w:color w:val="000000" w:themeColor="text1"/>
          <w:sz w:val="24"/>
          <w:szCs w:val="24"/>
        </w:rPr>
        <w:sectPr w:rsidR="00CA6D65" w:rsidRPr="00CA6D65" w:rsidSect="00405F3D">
          <w:pgSz w:w="11906" w:h="16838"/>
          <w:pgMar w:top="1701" w:right="1134" w:bottom="1701" w:left="1134" w:header="851" w:footer="992" w:gutter="0"/>
          <w:cols w:space="720"/>
          <w:docGrid w:type="linesAndChars" w:linePitch="312"/>
        </w:sectPr>
      </w:pPr>
    </w:p>
    <w:p w:rsidR="000C093D"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4</w:t>
      </w:r>
      <w:r w:rsidR="000C093D" w:rsidRPr="00CD7783">
        <w:rPr>
          <w:rFonts w:ascii="仿宋" w:eastAsia="仿宋" w:hAnsi="仿宋" w:cs="仿宋" w:hint="eastAsia"/>
          <w:b/>
          <w:color w:val="000000" w:themeColor="text1"/>
          <w:sz w:val="32"/>
          <w:szCs w:val="32"/>
        </w:rPr>
        <w:t>.商务条款响应</w:t>
      </w:r>
    </w:p>
    <w:p w:rsidR="00D30FC4" w:rsidRPr="00CD7783"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D30FC4" w:rsidRPr="002546E1" w:rsidRDefault="00D30FC4" w:rsidP="006539A6">
      <w:pPr>
        <w:spacing w:line="360" w:lineRule="auto"/>
        <w:rPr>
          <w:rFonts w:ascii="仿宋" w:eastAsia="仿宋" w:hAnsi="仿宋" w:cs="仿宋"/>
          <w:b/>
          <w:bCs/>
          <w:color w:val="000000" w:themeColor="text1"/>
          <w:sz w:val="24"/>
        </w:rPr>
      </w:pPr>
      <w:r w:rsidRPr="002546E1">
        <w:rPr>
          <w:rFonts w:ascii="仿宋" w:eastAsia="仿宋" w:hAnsi="仿宋" w:cs="仿宋" w:hint="eastAsia"/>
          <w:b/>
          <w:color w:val="000000"/>
          <w:sz w:val="24"/>
        </w:rPr>
        <w:t xml:space="preserve">4.1 </w:t>
      </w:r>
      <w:r w:rsidR="00D33422" w:rsidRPr="002546E1">
        <w:rPr>
          <w:rFonts w:ascii="仿宋" w:eastAsia="仿宋" w:hAnsi="仿宋" w:cs="仿宋" w:hint="eastAsia"/>
          <w:b/>
          <w:color w:val="000000"/>
          <w:sz w:val="24"/>
        </w:rPr>
        <w:t>实质性</w:t>
      </w:r>
      <w:r w:rsidRPr="002546E1">
        <w:rPr>
          <w:rFonts w:ascii="仿宋" w:eastAsia="仿宋" w:hAnsi="仿宋" w:cs="仿宋" w:hint="eastAsia"/>
          <w:b/>
          <w:color w:val="000000"/>
          <w:sz w:val="24"/>
        </w:rPr>
        <w:t>商务条款</w:t>
      </w:r>
      <w:r w:rsidR="00D33422" w:rsidRPr="002546E1">
        <w:rPr>
          <w:rFonts w:ascii="仿宋" w:eastAsia="仿宋" w:hAnsi="仿宋" w:cs="仿宋" w:hint="eastAsia"/>
          <w:b/>
          <w:color w:val="000000"/>
          <w:sz w:val="24"/>
        </w:rPr>
        <w:t>响应表</w:t>
      </w:r>
      <w:r w:rsidR="00D33422" w:rsidRPr="002546E1">
        <w:rPr>
          <w:rFonts w:ascii="仿宋" w:eastAsia="仿宋" w:hAnsi="仿宋" w:cs="仿宋" w:hint="eastAsia"/>
          <w:b/>
          <w:sz w:val="24"/>
        </w:rPr>
        <w:t>（见比选采购文件第二部分</w:t>
      </w:r>
      <w:r w:rsidR="00B005D7">
        <w:rPr>
          <w:rFonts w:ascii="仿宋" w:eastAsia="仿宋" w:hAnsi="仿宋" w:cs="仿宋" w:hint="eastAsia"/>
          <w:b/>
          <w:sz w:val="24"/>
        </w:rPr>
        <w:t>中</w:t>
      </w:r>
      <w:r w:rsidR="00D33422" w:rsidRPr="002546E1">
        <w:rPr>
          <w:rFonts w:ascii="仿宋" w:eastAsia="仿宋" w:hAnsi="仿宋" w:cs="仿宋" w:hint="eastAsia"/>
          <w:b/>
          <w:sz w:val="24"/>
        </w:rPr>
        <w:t>“</w:t>
      </w:r>
      <w:r w:rsidR="00D33422" w:rsidRPr="002546E1">
        <w:rPr>
          <w:rFonts w:ascii="仿宋" w:eastAsia="仿宋" w:hAnsi="仿宋" w:cs="仿宋" w:hint="eastAsia"/>
          <w:b/>
          <w:bCs/>
          <w:color w:val="000000" w:themeColor="text1"/>
          <w:sz w:val="24"/>
        </w:rPr>
        <w:t>采购项目商务要求</w:t>
      </w:r>
      <w:r w:rsidR="00D33422" w:rsidRPr="002546E1">
        <w:rPr>
          <w:rFonts w:ascii="仿宋" w:eastAsia="仿宋" w:hAnsi="仿宋" w:cs="仿宋" w:hint="eastAsia"/>
          <w:b/>
          <w:sz w:val="24"/>
        </w:rPr>
        <w:t>”标“★”项）</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134"/>
        <w:gridCol w:w="4641"/>
        <w:gridCol w:w="709"/>
        <w:gridCol w:w="1276"/>
        <w:gridCol w:w="1348"/>
      </w:tblGrid>
      <w:tr w:rsidR="00D30FC4" w:rsidRPr="00043A38" w:rsidTr="001A06E8">
        <w:trPr>
          <w:trHeight w:val="731"/>
          <w:jc w:val="center"/>
        </w:trPr>
        <w:tc>
          <w:tcPr>
            <w:tcW w:w="60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序号</w:t>
            </w:r>
          </w:p>
        </w:tc>
        <w:tc>
          <w:tcPr>
            <w:tcW w:w="113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名称</w:t>
            </w:r>
          </w:p>
        </w:tc>
        <w:tc>
          <w:tcPr>
            <w:tcW w:w="4641"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实质性商务</w:t>
            </w:r>
            <w:r w:rsidR="00D30FC4" w:rsidRPr="00043A38">
              <w:rPr>
                <w:rFonts w:ascii="仿宋" w:eastAsia="仿宋" w:hAnsi="仿宋" w:cs="仿宋" w:hint="eastAsia"/>
                <w:color w:val="000000"/>
                <w:szCs w:val="21"/>
              </w:rPr>
              <w:t>要求</w:t>
            </w: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是否响应</w:t>
            </w: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偏离情况（正/负/无）</w:t>
            </w:r>
            <w:r w:rsidR="00D33422" w:rsidRPr="00043A38">
              <w:rPr>
                <w:rFonts w:ascii="仿宋" w:eastAsia="仿宋" w:hAnsi="仿宋" w:cs="仿宋" w:hint="eastAsia"/>
                <w:color w:val="000000"/>
                <w:szCs w:val="21"/>
              </w:rPr>
              <w:t>及偏离说明</w:t>
            </w:r>
          </w:p>
        </w:tc>
        <w:tc>
          <w:tcPr>
            <w:tcW w:w="1348"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szCs w:val="21"/>
              </w:rPr>
              <w:t>证明资料所在页码位置（如有）</w:t>
            </w:r>
          </w:p>
        </w:tc>
      </w:tr>
      <w:tr w:rsidR="00D30FC4" w:rsidRPr="00043A38" w:rsidTr="001A06E8">
        <w:trPr>
          <w:trHeight w:val="558"/>
          <w:jc w:val="center"/>
        </w:trPr>
        <w:tc>
          <w:tcPr>
            <w:tcW w:w="604"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1</w:t>
            </w:r>
          </w:p>
        </w:tc>
        <w:tc>
          <w:tcPr>
            <w:tcW w:w="1134" w:type="dxa"/>
            <w:shd w:val="clear" w:color="auto" w:fill="auto"/>
            <w:vAlign w:val="center"/>
          </w:tcPr>
          <w:p w:rsidR="00D30FC4" w:rsidRPr="00043A38" w:rsidRDefault="00D30FC4"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D30FC4" w:rsidRPr="00043A38" w:rsidRDefault="00D30FC4" w:rsidP="00043A38">
            <w:pPr>
              <w:spacing w:line="276" w:lineRule="auto"/>
              <w:ind w:firstLineChars="200" w:firstLine="420"/>
              <w:rPr>
                <w:rFonts w:ascii="仿宋" w:eastAsia="仿宋" w:hAnsi="仿宋" w:cs="仿宋"/>
                <w:color w:val="000000" w:themeColor="text1"/>
                <w:szCs w:val="21"/>
              </w:rPr>
            </w:pP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r>
      <w:tr w:rsidR="00D33422" w:rsidRPr="00043A38" w:rsidTr="001A06E8">
        <w:trPr>
          <w:trHeight w:val="536"/>
          <w:jc w:val="center"/>
        </w:trPr>
        <w:tc>
          <w:tcPr>
            <w:tcW w:w="604"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2</w:t>
            </w:r>
          </w:p>
        </w:tc>
        <w:tc>
          <w:tcPr>
            <w:tcW w:w="1134" w:type="dxa"/>
            <w:shd w:val="clear" w:color="auto" w:fill="auto"/>
            <w:vAlign w:val="center"/>
          </w:tcPr>
          <w:p w:rsidR="00D33422" w:rsidRPr="00043A38" w:rsidRDefault="00D33422"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D33422" w:rsidRPr="00043A38" w:rsidRDefault="00D33422" w:rsidP="00043A38">
            <w:pPr>
              <w:spacing w:line="276" w:lineRule="auto"/>
              <w:ind w:firstLineChars="200" w:firstLine="420"/>
              <w:jc w:val="left"/>
              <w:rPr>
                <w:rFonts w:ascii="仿宋" w:eastAsia="仿宋" w:hAnsi="仿宋" w:cs="仿宋"/>
                <w:color w:val="000000"/>
                <w:szCs w:val="21"/>
              </w:rPr>
            </w:pPr>
          </w:p>
        </w:tc>
        <w:tc>
          <w:tcPr>
            <w:tcW w:w="709"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r>
      <w:tr w:rsidR="007E342E" w:rsidRPr="00043A38" w:rsidTr="001A06E8">
        <w:trPr>
          <w:trHeight w:val="536"/>
          <w:jc w:val="center"/>
        </w:trPr>
        <w:tc>
          <w:tcPr>
            <w:tcW w:w="604"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r>
              <w:rPr>
                <w:rFonts w:ascii="仿宋" w:eastAsia="仿宋" w:hAnsi="仿宋" w:cs="仿宋"/>
                <w:color w:val="000000"/>
                <w:szCs w:val="21"/>
              </w:rPr>
              <w:t>…</w:t>
            </w:r>
          </w:p>
        </w:tc>
        <w:tc>
          <w:tcPr>
            <w:tcW w:w="1134" w:type="dxa"/>
            <w:shd w:val="clear" w:color="auto" w:fill="auto"/>
            <w:vAlign w:val="center"/>
          </w:tcPr>
          <w:p w:rsidR="007E342E" w:rsidRPr="00043A38" w:rsidRDefault="007E342E"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7E342E" w:rsidRPr="00043A38" w:rsidRDefault="007E342E" w:rsidP="00043A38">
            <w:pPr>
              <w:spacing w:line="276" w:lineRule="auto"/>
              <w:ind w:firstLineChars="200" w:firstLine="420"/>
              <w:jc w:val="left"/>
              <w:rPr>
                <w:rFonts w:ascii="仿宋" w:eastAsia="仿宋" w:hAnsi="仿宋" w:cs="仿宋"/>
                <w:color w:val="000000"/>
                <w:szCs w:val="21"/>
              </w:rPr>
            </w:pPr>
          </w:p>
        </w:tc>
        <w:tc>
          <w:tcPr>
            <w:tcW w:w="709"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r>
    </w:tbl>
    <w:p w:rsidR="00D33422" w:rsidRPr="00CD7783" w:rsidRDefault="00D30FC4" w:rsidP="00CD7783">
      <w:pPr>
        <w:adjustRightInd w:val="0"/>
        <w:snapToGrid w:val="0"/>
        <w:spacing w:line="360" w:lineRule="auto"/>
        <w:rPr>
          <w:rFonts w:ascii="仿宋" w:eastAsia="仿宋" w:hAnsi="仿宋" w:cs="仿宋"/>
          <w:color w:val="000000"/>
          <w:sz w:val="24"/>
        </w:rPr>
      </w:pPr>
      <w:r w:rsidRPr="00CD7783">
        <w:rPr>
          <w:rFonts w:ascii="仿宋" w:eastAsia="仿宋" w:hAnsi="仿宋" w:cs="仿宋" w:hint="eastAsia"/>
          <w:color w:val="000000"/>
          <w:sz w:val="24"/>
        </w:rPr>
        <w:t>注：</w:t>
      </w:r>
    </w:p>
    <w:p w:rsidR="00D30FC4" w:rsidRPr="00CD7783" w:rsidRDefault="000B27A0" w:rsidP="00CD7783">
      <w:pPr>
        <w:adjustRightInd w:val="0"/>
        <w:snapToGrid w:val="0"/>
        <w:spacing w:line="360" w:lineRule="auto"/>
        <w:ind w:firstLineChars="200" w:firstLine="480"/>
        <w:rPr>
          <w:rFonts w:ascii="仿宋" w:eastAsia="仿宋" w:hAnsi="仿宋" w:cs="仿宋"/>
          <w:color w:val="000000"/>
          <w:sz w:val="24"/>
          <w:lang w:val="en-GB"/>
        </w:rPr>
      </w:pPr>
      <w:r w:rsidRPr="00CD7783">
        <w:rPr>
          <w:rFonts w:ascii="仿宋" w:eastAsia="仿宋" w:hAnsi="仿宋" w:cs="仿宋" w:hint="eastAsia"/>
          <w:color w:val="000000"/>
          <w:sz w:val="24"/>
        </w:rPr>
        <w:t>1.</w:t>
      </w:r>
      <w:r w:rsidR="00B005D7" w:rsidRPr="00B005D7">
        <w:rPr>
          <w:rFonts w:hint="eastAsia"/>
        </w:rPr>
        <w:t xml:space="preserve"> </w:t>
      </w:r>
      <w:r w:rsidR="00B005D7" w:rsidRPr="00B005D7">
        <w:rPr>
          <w:rFonts w:ascii="仿宋" w:eastAsia="仿宋" w:hAnsi="仿宋" w:cs="仿宋" w:hint="eastAsia"/>
          <w:color w:val="000000"/>
          <w:sz w:val="24"/>
        </w:rPr>
        <w:t>响应供应商必须对应采购文件中的</w:t>
      </w:r>
      <w:r w:rsidR="00B005D7">
        <w:rPr>
          <w:rFonts w:ascii="仿宋" w:eastAsia="仿宋" w:hAnsi="仿宋" w:cs="仿宋" w:hint="eastAsia"/>
          <w:color w:val="000000"/>
          <w:sz w:val="24"/>
        </w:rPr>
        <w:t>商务要求</w:t>
      </w:r>
      <w:r w:rsidR="00B005D7" w:rsidRPr="00B005D7">
        <w:rPr>
          <w:rFonts w:ascii="仿宋" w:eastAsia="仿宋" w:hAnsi="仿宋" w:cs="仿宋" w:hint="eastAsia"/>
          <w:color w:val="000000"/>
          <w:sz w:val="24"/>
        </w:rPr>
        <w:t>的“★”项内容逐条响应。</w:t>
      </w:r>
      <w:r w:rsidR="00D30FC4" w:rsidRPr="00CD7783">
        <w:rPr>
          <w:rFonts w:ascii="仿宋" w:eastAsia="仿宋" w:hAnsi="仿宋" w:cs="仿宋" w:hint="eastAsia"/>
          <w:color w:val="000000"/>
          <w:sz w:val="24"/>
        </w:rPr>
        <w:t>，</w:t>
      </w:r>
      <w:r w:rsidR="00D30FC4" w:rsidRPr="00CD7783">
        <w:rPr>
          <w:rFonts w:ascii="仿宋" w:eastAsia="仿宋" w:hAnsi="仿宋" w:cs="仿宋" w:hint="eastAsia"/>
          <w:b/>
          <w:bCs/>
          <w:color w:val="000000"/>
          <w:sz w:val="24"/>
        </w:rPr>
        <w:t>如有缺漏，缺漏项视同不符合比选要求。</w:t>
      </w:r>
      <w:r w:rsidR="00D30FC4" w:rsidRPr="00CD7783">
        <w:rPr>
          <w:rFonts w:ascii="仿宋" w:eastAsia="仿宋" w:hAnsi="仿宋" w:cs="仿宋" w:hint="eastAsia"/>
          <w:color w:val="000000"/>
          <w:sz w:val="24"/>
        </w:rPr>
        <w:t>标“</w:t>
      </w:r>
      <w:r w:rsidR="00D30FC4" w:rsidRPr="00CD7783">
        <w:rPr>
          <w:rFonts w:ascii="仿宋" w:eastAsia="仿宋" w:hAnsi="仿宋" w:cs="仿宋" w:hint="eastAsia"/>
          <w:b/>
          <w:color w:val="000000"/>
          <w:sz w:val="24"/>
        </w:rPr>
        <w:t>★</w:t>
      </w:r>
      <w:r w:rsidR="00D30FC4" w:rsidRPr="00CD7783">
        <w:rPr>
          <w:rFonts w:ascii="仿宋" w:eastAsia="仿宋" w:hAnsi="仿宋" w:cs="仿宋" w:hint="eastAsia"/>
          <w:color w:val="000000"/>
          <w:sz w:val="24"/>
        </w:rPr>
        <w:t>”项为不可负偏离（劣于），任何一项负偏离该响应无效。</w:t>
      </w:r>
      <w:r w:rsidR="00D30FC4" w:rsidRPr="00CD7783">
        <w:rPr>
          <w:rFonts w:ascii="仿宋" w:eastAsia="仿宋" w:hAnsi="仿宋" w:cs="仿宋" w:hint="eastAsia"/>
          <w:color w:val="000000"/>
          <w:sz w:val="24"/>
          <w:lang w:val="en-GB"/>
        </w:rPr>
        <w:t>响应供应商请在“是否响应”</w:t>
      </w:r>
      <w:r w:rsidR="00D33422" w:rsidRPr="00CD7783">
        <w:rPr>
          <w:rFonts w:ascii="仿宋" w:eastAsia="仿宋" w:hAnsi="仿宋" w:cs="仿宋" w:hint="eastAsia"/>
          <w:color w:val="000000"/>
          <w:sz w:val="24"/>
          <w:lang w:val="en-GB"/>
        </w:rPr>
        <w:t>栏内填“是”或“否”（</w:t>
      </w:r>
      <w:r w:rsidR="00D30FC4" w:rsidRPr="00CD7783">
        <w:rPr>
          <w:rFonts w:ascii="仿宋" w:eastAsia="仿宋" w:hAnsi="仿宋" w:cs="仿宋" w:hint="eastAsia"/>
          <w:color w:val="000000"/>
          <w:sz w:val="24"/>
          <w:lang w:val="en-GB"/>
        </w:rPr>
        <w:t>空白视为“否”），并对照偏离情况请在“偏离说明”栏内扼要说明偏离情况，不响应视为负偏离。</w:t>
      </w:r>
    </w:p>
    <w:p w:rsidR="00D30FC4" w:rsidRPr="002A48CA" w:rsidRDefault="00D30FC4" w:rsidP="002A48CA">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color w:val="000000"/>
          <w:sz w:val="24"/>
        </w:rPr>
        <w:t xml:space="preserve"> </w:t>
      </w:r>
      <w:r w:rsidR="000B27A0" w:rsidRPr="00CD7783">
        <w:rPr>
          <w:rFonts w:ascii="仿宋" w:eastAsia="仿宋" w:hAnsi="仿宋" w:cs="仿宋" w:hint="eastAsia"/>
          <w:sz w:val="24"/>
        </w:rPr>
        <w:t>2.若比选文件中没有做出实质性要求，则填“无”</w:t>
      </w:r>
    </w:p>
    <w:p w:rsidR="002A48CA" w:rsidRPr="00CD7783" w:rsidRDefault="002A48CA" w:rsidP="001A06E8">
      <w:pPr>
        <w:pStyle w:val="ac"/>
        <w:adjustRightInd w:val="0"/>
        <w:snapToGrid w:val="0"/>
        <w:spacing w:line="360" w:lineRule="auto"/>
        <w:rPr>
          <w:rFonts w:ascii="仿宋" w:eastAsia="仿宋" w:hAnsi="仿宋" w:cs="仿宋"/>
          <w:b/>
          <w:color w:val="000000" w:themeColor="text1"/>
          <w:sz w:val="32"/>
          <w:szCs w:val="32"/>
        </w:rPr>
      </w:pPr>
    </w:p>
    <w:p w:rsidR="000B27A0" w:rsidRPr="00CD7783" w:rsidRDefault="000B27A0"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B27A0" w:rsidRPr="00CD7783" w:rsidRDefault="000B27A0"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B27A0" w:rsidRPr="00CD7783" w:rsidRDefault="000B27A0"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EE67F7" w:rsidRPr="00CD7783"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4.2</w:t>
      </w:r>
      <w:r w:rsidR="00EE67F7" w:rsidRPr="00CD7783">
        <w:rPr>
          <w:rFonts w:ascii="仿宋" w:eastAsia="仿宋" w:hAnsi="仿宋" w:cs="仿宋" w:hint="eastAsia"/>
          <w:b/>
          <w:color w:val="000000" w:themeColor="text1"/>
          <w:sz w:val="24"/>
        </w:rPr>
        <w:t>一般商务条款要求响应表</w:t>
      </w:r>
      <w:r w:rsidR="000B27A0" w:rsidRPr="00CD7783">
        <w:rPr>
          <w:rFonts w:ascii="仿宋" w:eastAsia="仿宋" w:hAnsi="仿宋" w:cs="仿宋" w:hint="eastAsia"/>
          <w:b/>
          <w:sz w:val="24"/>
        </w:rPr>
        <w:t>（</w:t>
      </w:r>
      <w:r w:rsidR="000B27A0" w:rsidRPr="00CD7783">
        <w:rPr>
          <w:rFonts w:ascii="仿宋" w:eastAsia="仿宋" w:hAnsi="仿宋" w:cs="仿宋" w:hint="eastAsia"/>
          <w:bCs/>
          <w:sz w:val="24"/>
        </w:rPr>
        <w:t>包含 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w:t>
      </w:r>
      <w:r w:rsidR="000B27A0" w:rsidRPr="006539A6">
        <w:rPr>
          <w:rFonts w:ascii="仿宋" w:eastAsia="仿宋" w:hAnsi="仿宋" w:cs="仿宋" w:hint="eastAsia"/>
          <w:bCs/>
          <w:sz w:val="24"/>
        </w:rPr>
        <w:t>数</w:t>
      </w:r>
      <w:r w:rsidR="000B27A0" w:rsidRPr="006539A6">
        <w:rPr>
          <w:rFonts w:ascii="仿宋" w:eastAsia="仿宋" w:hAnsi="仿宋" w:cs="仿宋" w:hint="eastAsia"/>
          <w:sz w:val="24"/>
        </w:rPr>
        <w:t>和</w:t>
      </w:r>
      <w:r w:rsidR="000B27A0" w:rsidRPr="006539A6">
        <w:rPr>
          <w:rFonts w:ascii="仿宋" w:eastAsia="仿宋" w:hAnsi="仿宋" w:cs="仿宋" w:hint="eastAsia"/>
          <w:bCs/>
          <w:sz w:val="24"/>
        </w:rPr>
        <w:t>一般</w:t>
      </w:r>
      <w:r w:rsidR="00C67A4F">
        <w:rPr>
          <w:rFonts w:ascii="仿宋" w:eastAsia="仿宋" w:hAnsi="仿宋" w:cs="仿宋" w:hint="eastAsia"/>
          <w:bCs/>
          <w:sz w:val="24"/>
        </w:rPr>
        <w:t>参数</w:t>
      </w:r>
      <w:r w:rsidR="000B27A0" w:rsidRPr="00CD7783">
        <w:rPr>
          <w:rFonts w:ascii="仿宋" w:eastAsia="仿宋" w:hAnsi="仿宋" w:cs="仿宋" w:hint="eastAsia"/>
          <w:bCs/>
          <w:sz w:val="24"/>
        </w:rPr>
        <w:t>，标“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”重要参数请对应标记“</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w:t>
      </w:r>
      <w:r w:rsidR="000B27A0" w:rsidRPr="00CD7783">
        <w:rPr>
          <w:rFonts w:ascii="仿宋" w:eastAsia="仿宋" w:hAnsi="仿宋" w:cs="仿宋" w:hint="eastAsia"/>
          <w:b/>
          <w:sz w:val="24"/>
        </w:rPr>
        <w:t>）</w:t>
      </w:r>
    </w:p>
    <w:p w:rsidR="000C093D" w:rsidRPr="00CD7783" w:rsidRDefault="000C093D" w:rsidP="00CD7783">
      <w:pPr>
        <w:spacing w:line="360" w:lineRule="auto"/>
        <w:rPr>
          <w:rFonts w:ascii="仿宋" w:eastAsia="仿宋" w:hAnsi="仿宋" w:cs="仿宋"/>
          <w:color w:val="000000" w:themeColor="text1"/>
          <w:sz w:val="20"/>
          <w:szCs w:val="22"/>
        </w:rPr>
      </w:pP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559"/>
        <w:gridCol w:w="3754"/>
        <w:gridCol w:w="736"/>
        <w:gridCol w:w="1464"/>
        <w:gridCol w:w="1277"/>
      </w:tblGrid>
      <w:tr w:rsidR="00D33422" w:rsidRPr="00CD7783" w:rsidTr="001A06E8">
        <w:trPr>
          <w:trHeight w:val="731"/>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一般性商务要求</w:t>
            </w: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偏离情况（正/负/无）及偏离说明</w:t>
            </w: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3422" w:rsidRPr="00CD7783" w:rsidTr="001A06E8">
        <w:trPr>
          <w:trHeight w:val="558"/>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D33422" w:rsidRPr="00CD7783" w:rsidTr="001A06E8">
        <w:trPr>
          <w:trHeight w:val="536"/>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1F4471" w:rsidRPr="00CD7783" w:rsidTr="001A06E8">
        <w:trPr>
          <w:trHeight w:val="536"/>
          <w:jc w:val="center"/>
        </w:trPr>
        <w:tc>
          <w:tcPr>
            <w:tcW w:w="570"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3</w:t>
            </w:r>
          </w:p>
        </w:tc>
        <w:tc>
          <w:tcPr>
            <w:tcW w:w="1559"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r>
      <w:tr w:rsidR="00D33422" w:rsidRPr="00CD7783" w:rsidTr="001A06E8">
        <w:trPr>
          <w:trHeight w:val="574"/>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color w:val="000000"/>
                <w:szCs w:val="21"/>
              </w:rPr>
              <w:t>…</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0C093D" w:rsidRPr="00CD7783" w:rsidRDefault="000C093D" w:rsidP="00CD7783">
      <w:pPr>
        <w:spacing w:line="360" w:lineRule="auto"/>
        <w:rPr>
          <w:rFonts w:ascii="仿宋" w:eastAsia="仿宋" w:hAnsi="仿宋" w:cs="仿宋"/>
          <w:color w:val="000000" w:themeColor="text1"/>
          <w:sz w:val="24"/>
        </w:rPr>
      </w:pPr>
    </w:p>
    <w:p w:rsidR="000C093D" w:rsidRPr="00CD7783" w:rsidRDefault="000C093D" w:rsidP="00CD7783">
      <w:pPr>
        <w:spacing w:line="360" w:lineRule="auto"/>
        <w:ind w:firstLineChars="100" w:firstLine="240"/>
        <w:rPr>
          <w:rFonts w:ascii="仿宋" w:eastAsia="仿宋" w:hAnsi="仿宋" w:cs="仿宋"/>
          <w:color w:val="000000" w:themeColor="text1"/>
          <w:sz w:val="24"/>
          <w:lang w:val="en-GB"/>
        </w:rPr>
      </w:pPr>
      <w:r w:rsidRPr="00CD7783">
        <w:rPr>
          <w:rFonts w:ascii="仿宋" w:eastAsia="仿宋" w:hAnsi="仿宋" w:cs="仿宋" w:hint="eastAsia"/>
          <w:color w:val="000000" w:themeColor="text1"/>
          <w:sz w:val="24"/>
          <w:lang w:val="en-GB"/>
        </w:rPr>
        <w:t>注：</w:t>
      </w:r>
    </w:p>
    <w:p w:rsidR="000C093D" w:rsidRPr="00CD7783" w:rsidRDefault="002546E1" w:rsidP="002546E1">
      <w:pPr>
        <w:spacing w:line="360" w:lineRule="auto"/>
        <w:ind w:firstLineChars="200" w:firstLine="480"/>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响应供应商必须对应</w:t>
      </w:r>
      <w:r w:rsidR="00462103">
        <w:rPr>
          <w:rFonts w:ascii="仿宋" w:eastAsia="仿宋" w:hAnsi="仿宋" w:cs="仿宋" w:hint="eastAsia"/>
          <w:color w:val="000000" w:themeColor="text1"/>
          <w:sz w:val="24"/>
          <w:lang w:val="en-GB"/>
        </w:rPr>
        <w:t>采购文件中</w:t>
      </w:r>
      <w:r w:rsidR="00462103" w:rsidRPr="002546E1">
        <w:rPr>
          <w:rFonts w:ascii="仿宋" w:eastAsia="仿宋" w:hAnsi="仿宋" w:cs="仿宋" w:hint="eastAsia"/>
          <w:color w:val="000000" w:themeColor="text1"/>
          <w:sz w:val="24"/>
          <w:lang w:val="en-GB"/>
        </w:rPr>
        <w:t xml:space="preserve"> </w:t>
      </w:r>
      <w:r w:rsidRPr="002546E1">
        <w:rPr>
          <w:rFonts w:ascii="仿宋" w:eastAsia="仿宋" w:hAnsi="仿宋" w:cs="仿宋" w:hint="eastAsia"/>
          <w:color w:val="000000" w:themeColor="text1"/>
          <w:sz w:val="24"/>
          <w:lang w:val="en-GB"/>
        </w:rPr>
        <w:t>“</w:t>
      </w:r>
      <w:r w:rsidRPr="002546E1">
        <w:rPr>
          <w:rFonts w:ascii="仿宋" w:eastAsia="仿宋" w:hAnsi="仿宋" w:cs="仿宋" w:hint="eastAsia"/>
          <w:b/>
          <w:color w:val="000000" w:themeColor="text1"/>
          <w:sz w:val="24"/>
          <w:lang w:val="en-GB"/>
        </w:rPr>
        <w:t>采购项目商务要求</w:t>
      </w:r>
      <w:r w:rsidRPr="002546E1">
        <w:rPr>
          <w:rFonts w:ascii="仿宋" w:eastAsia="仿宋" w:hAnsi="仿宋" w:cs="仿宋" w:hint="eastAsia"/>
          <w:color w:val="000000" w:themeColor="text1"/>
          <w:sz w:val="24"/>
          <w:lang w:val="en-GB"/>
        </w:rPr>
        <w:t>”的内容逐条响应。</w:t>
      </w:r>
      <w:r w:rsidR="000C093D" w:rsidRPr="00CD7783">
        <w:rPr>
          <w:rFonts w:ascii="仿宋" w:eastAsia="仿宋" w:hAnsi="仿宋" w:cs="仿宋" w:hint="eastAsia"/>
          <w:bCs/>
          <w:color w:val="000000" w:themeColor="text1"/>
          <w:sz w:val="24"/>
        </w:rPr>
        <w:t>如有缺漏项视同不符合对应条款之要求。</w:t>
      </w:r>
      <w:r w:rsidR="000B27A0" w:rsidRPr="00CD7783">
        <w:rPr>
          <w:rFonts w:ascii="仿宋" w:eastAsia="仿宋" w:hAnsi="仿宋" w:cs="仿宋" w:hint="eastAsia"/>
          <w:color w:val="000000" w:themeColor="text1"/>
          <w:sz w:val="24"/>
          <w:lang w:val="en-GB"/>
        </w:rPr>
        <w:t>请在“是否响应”填“是”或“否”（</w:t>
      </w:r>
      <w:r w:rsidR="000C093D" w:rsidRPr="00CD7783">
        <w:rPr>
          <w:rFonts w:ascii="仿宋" w:eastAsia="仿宋" w:hAnsi="仿宋" w:cs="仿宋" w:hint="eastAsia"/>
          <w:color w:val="000000" w:themeColor="text1"/>
          <w:sz w:val="24"/>
          <w:lang w:val="en-GB"/>
        </w:rPr>
        <w:t>空白视为“否”），并对照偏离情况请在“偏离说明”栏内扼要说明偏离情况，不响应视为负偏离。</w:t>
      </w:r>
    </w:p>
    <w:p w:rsidR="000C093D" w:rsidRPr="00CD7783" w:rsidRDefault="000C093D" w:rsidP="00CD7783">
      <w:pPr>
        <w:spacing w:line="360" w:lineRule="auto"/>
        <w:ind w:firstLine="420"/>
        <w:rPr>
          <w:rFonts w:ascii="仿宋" w:eastAsia="仿宋" w:hAnsi="仿宋" w:cs="仿宋"/>
          <w:color w:val="000000" w:themeColor="text1"/>
          <w:szCs w:val="21"/>
          <w:lang w:val="en-GB"/>
        </w:rPr>
      </w:pPr>
    </w:p>
    <w:p w:rsidR="000B27A0" w:rsidRPr="00CD7783" w:rsidRDefault="000B27A0" w:rsidP="00CD7783">
      <w:pPr>
        <w:spacing w:line="360" w:lineRule="auto"/>
        <w:ind w:firstLine="420"/>
        <w:rPr>
          <w:rFonts w:ascii="仿宋" w:eastAsia="仿宋" w:hAnsi="仿宋" w:cs="仿宋"/>
          <w:color w:val="000000" w:themeColor="text1"/>
          <w:szCs w:val="21"/>
          <w:lang w:val="en-GB"/>
        </w:rPr>
      </w:pPr>
    </w:p>
    <w:p w:rsidR="000C093D" w:rsidRPr="00CD7783" w:rsidRDefault="000C093D"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C093D" w:rsidRPr="00CD7783" w:rsidRDefault="000C093D"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6539A6" w:rsidRPr="004E262F" w:rsidRDefault="000C093D" w:rsidP="00CD7783">
      <w:pPr>
        <w:spacing w:line="360" w:lineRule="auto"/>
        <w:rPr>
          <w:rFonts w:ascii="仿宋" w:eastAsia="仿宋" w:hAnsi="仿宋" w:cs="仿宋"/>
          <w:color w:val="000000" w:themeColor="text1"/>
          <w:sz w:val="24"/>
        </w:rPr>
        <w:sectPr w:rsidR="006539A6" w:rsidRPr="004E262F" w:rsidSect="00405F3D">
          <w:pgSz w:w="11906" w:h="16838"/>
          <w:pgMar w:top="1701" w:right="1134" w:bottom="1701" w:left="1134" w:header="851" w:footer="992" w:gutter="0"/>
          <w:cols w:space="720"/>
          <w:docGrid w:type="linesAndChars" w:linePitch="312"/>
        </w:sect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p>
    <w:p w:rsidR="004E3A0D" w:rsidRDefault="004E262F" w:rsidP="004E3A0D">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4.3</w:t>
      </w:r>
      <w:r w:rsidR="007E342E">
        <w:rPr>
          <w:rFonts w:ascii="仿宋" w:eastAsia="仿宋" w:hAnsi="仿宋" w:cs="仿宋" w:hint="eastAsia"/>
          <w:b/>
          <w:color w:val="000000" w:themeColor="text1"/>
          <w:sz w:val="24"/>
        </w:rPr>
        <w:t>同类</w:t>
      </w:r>
      <w:r w:rsidR="004E3A0D" w:rsidRPr="004E3A0D">
        <w:rPr>
          <w:rFonts w:ascii="仿宋" w:eastAsia="仿宋" w:hAnsi="仿宋" w:cs="仿宋" w:hint="eastAsia"/>
          <w:b/>
          <w:color w:val="000000" w:themeColor="text1"/>
          <w:sz w:val="24"/>
        </w:rPr>
        <w:t>业绩</w:t>
      </w:r>
    </w:p>
    <w:p w:rsidR="001F4471" w:rsidRPr="001F4471" w:rsidRDefault="001F4471" w:rsidP="004E3A0D">
      <w:pPr>
        <w:spacing w:line="360" w:lineRule="auto"/>
        <w:rPr>
          <w:rFonts w:ascii="仿宋" w:eastAsia="仿宋" w:hAnsi="仿宋" w:cs="仿宋"/>
          <w:color w:val="000000" w:themeColor="text1"/>
          <w:sz w:val="24"/>
          <w:lang w:val="en-GB"/>
        </w:rPr>
      </w:pPr>
      <w:r w:rsidRPr="001F4471">
        <w:rPr>
          <w:rFonts w:ascii="仿宋" w:eastAsia="仿宋" w:hAnsi="仿宋" w:cs="仿宋" w:hint="eastAsia"/>
          <w:color w:val="000000" w:themeColor="text1"/>
          <w:sz w:val="24"/>
          <w:lang w:val="en-GB"/>
        </w:rPr>
        <w:t>提供目录列表和对应的合同复印件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1F4471" w:rsidRPr="001F4471" w:rsidTr="001F4471">
        <w:trPr>
          <w:trHeight w:val="635"/>
          <w:jc w:val="center"/>
        </w:trPr>
        <w:tc>
          <w:tcPr>
            <w:tcW w:w="802"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1F4471" w:rsidRPr="001F4471" w:rsidRDefault="00E950C9" w:rsidP="00AA2661">
            <w:pPr>
              <w:spacing w:line="312" w:lineRule="auto"/>
              <w:jc w:val="center"/>
              <w:rPr>
                <w:rFonts w:ascii="仿宋" w:eastAsia="仿宋" w:hAnsi="仿宋" w:cs="仿宋"/>
                <w:sz w:val="24"/>
              </w:rPr>
            </w:pPr>
            <w:r>
              <w:rPr>
                <w:rFonts w:ascii="仿宋" w:eastAsia="仿宋" w:hAnsi="仿宋" w:cs="仿宋" w:hint="eastAsia"/>
                <w:sz w:val="24"/>
              </w:rPr>
              <w:t>用户</w:t>
            </w:r>
            <w:r w:rsidR="001F4471" w:rsidRPr="001F4471">
              <w:rPr>
                <w:rFonts w:ascii="仿宋" w:eastAsia="仿宋" w:hAnsi="仿宋" w:cs="仿宋" w:hint="eastAsia"/>
                <w:sz w:val="24"/>
              </w:rPr>
              <w:t>名称</w:t>
            </w:r>
          </w:p>
        </w:tc>
        <w:tc>
          <w:tcPr>
            <w:tcW w:w="255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1F4471" w:rsidRPr="001F4471" w:rsidRDefault="001F4471" w:rsidP="001F4471">
            <w:pPr>
              <w:spacing w:line="312" w:lineRule="auto"/>
              <w:jc w:val="center"/>
              <w:rPr>
                <w:rFonts w:ascii="仿宋" w:eastAsia="仿宋" w:hAnsi="仿宋" w:cs="仿宋"/>
                <w:sz w:val="24"/>
              </w:rPr>
            </w:pPr>
            <w:r w:rsidRPr="001F4471">
              <w:rPr>
                <w:rFonts w:ascii="仿宋" w:eastAsia="仿宋" w:hAnsi="仿宋" w:cs="仿宋" w:hint="eastAsia"/>
                <w:sz w:val="24"/>
              </w:rPr>
              <w:t>合同金额（元）</w:t>
            </w:r>
          </w:p>
        </w:tc>
        <w:tc>
          <w:tcPr>
            <w:tcW w:w="1418"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签约时间</w:t>
            </w:r>
          </w:p>
        </w:tc>
        <w:tc>
          <w:tcPr>
            <w:tcW w:w="1033"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bl>
    <w:p w:rsidR="004E262F" w:rsidRDefault="004E262F" w:rsidP="00043A38">
      <w:pPr>
        <w:pStyle w:val="ac"/>
        <w:adjustRightInd w:val="0"/>
        <w:snapToGrid w:val="0"/>
        <w:spacing w:line="360" w:lineRule="auto"/>
        <w:rPr>
          <w:rFonts w:ascii="仿宋" w:eastAsia="仿宋" w:hAnsi="仿宋" w:cs="仿宋"/>
          <w:b/>
          <w:color w:val="000000" w:themeColor="text1"/>
          <w:sz w:val="32"/>
          <w:szCs w:val="32"/>
        </w:rPr>
      </w:pPr>
    </w:p>
    <w:p w:rsidR="005D5222" w:rsidRPr="00CD7783" w:rsidRDefault="005D5222" w:rsidP="005D5222">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5D5222" w:rsidRPr="00CD7783" w:rsidRDefault="005D5222" w:rsidP="005D5222">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Default="005D5222" w:rsidP="007E342E">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4E262F" w:rsidRDefault="004E262F" w:rsidP="007E342E">
      <w:pPr>
        <w:spacing w:line="360" w:lineRule="auto"/>
        <w:rPr>
          <w:rFonts w:ascii="仿宋" w:eastAsia="仿宋" w:hAnsi="仿宋" w:cs="仿宋"/>
          <w:color w:val="000000" w:themeColor="text1"/>
          <w:sz w:val="24"/>
        </w:rPr>
      </w:pPr>
    </w:p>
    <w:p w:rsidR="004E262F" w:rsidRDefault="004E262F" w:rsidP="007E342E">
      <w:pPr>
        <w:spacing w:line="360" w:lineRule="auto"/>
        <w:rPr>
          <w:rFonts w:ascii="仿宋" w:eastAsia="仿宋" w:hAnsi="仿宋" w:cs="仿宋"/>
          <w:color w:val="000000" w:themeColor="text1"/>
          <w:sz w:val="24"/>
        </w:rPr>
      </w:pPr>
    </w:p>
    <w:p w:rsidR="004E262F" w:rsidRPr="004E262F" w:rsidRDefault="004E262F" w:rsidP="004E262F">
      <w:pPr>
        <w:spacing w:line="360" w:lineRule="auto"/>
        <w:rPr>
          <w:rFonts w:ascii="仿宋" w:eastAsia="仿宋" w:hAnsi="仿宋"/>
          <w:b/>
          <w:sz w:val="24"/>
        </w:rPr>
      </w:pPr>
      <w:r w:rsidRPr="00043A38">
        <w:rPr>
          <w:rFonts w:ascii="仿宋" w:eastAsia="仿宋" w:hAnsi="仿宋" w:hint="eastAsia"/>
          <w:b/>
          <w:sz w:val="24"/>
        </w:rPr>
        <w:t>4.</w:t>
      </w:r>
      <w:r>
        <w:rPr>
          <w:rFonts w:ascii="仿宋" w:eastAsia="仿宋" w:hAnsi="仿宋" w:hint="eastAsia"/>
          <w:b/>
          <w:sz w:val="24"/>
        </w:rPr>
        <w:t>4著作权证书</w:t>
      </w:r>
      <w:r w:rsidRPr="00043A38">
        <w:rPr>
          <w:rFonts w:ascii="仿宋" w:eastAsia="仿宋" w:hAnsi="仿宋" w:hint="eastAsia"/>
          <w:b/>
          <w:sz w:val="24"/>
        </w:rPr>
        <w:t>（提供相关认证证书）</w:t>
      </w:r>
    </w:p>
    <w:p w:rsidR="004E262F" w:rsidRPr="001F4471" w:rsidRDefault="004E262F" w:rsidP="004E262F">
      <w:pPr>
        <w:spacing w:line="360" w:lineRule="auto"/>
        <w:rPr>
          <w:rFonts w:ascii="仿宋" w:eastAsia="仿宋" w:hAnsi="仿宋" w:cs="仿宋"/>
          <w:b/>
          <w:color w:val="000000" w:themeColor="text1"/>
          <w:sz w:val="24"/>
        </w:rPr>
      </w:pPr>
    </w:p>
    <w:p w:rsidR="004E262F" w:rsidRPr="00CD7783" w:rsidRDefault="004E262F" w:rsidP="004E262F">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4E262F" w:rsidRPr="00CD7783" w:rsidRDefault="004E262F" w:rsidP="004E262F">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4E262F" w:rsidRDefault="004E262F" w:rsidP="004E262F">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4E262F" w:rsidRDefault="004E262F" w:rsidP="007E342E">
      <w:pPr>
        <w:spacing w:line="360" w:lineRule="auto"/>
        <w:rPr>
          <w:rFonts w:ascii="仿宋" w:eastAsia="仿宋" w:hAnsi="仿宋" w:cs="仿宋"/>
          <w:color w:val="000000" w:themeColor="text1"/>
          <w:sz w:val="24"/>
        </w:rPr>
      </w:pPr>
    </w:p>
    <w:p w:rsidR="004E262F" w:rsidRPr="00CD7783" w:rsidRDefault="004E262F" w:rsidP="007E342E">
      <w:pPr>
        <w:spacing w:line="360" w:lineRule="auto"/>
        <w:rPr>
          <w:rFonts w:ascii="仿宋" w:eastAsia="仿宋" w:hAnsi="仿宋" w:cs="仿宋"/>
          <w:color w:val="000000" w:themeColor="text1"/>
          <w:sz w:val="24"/>
        </w:rPr>
      </w:pPr>
    </w:p>
    <w:p w:rsidR="007E342E" w:rsidRDefault="004E262F" w:rsidP="007E342E">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4.5投入人员</w:t>
      </w:r>
    </w:p>
    <w:p w:rsidR="007E342E" w:rsidRPr="002546E1" w:rsidRDefault="007E342E" w:rsidP="007E342E">
      <w:pPr>
        <w:spacing w:line="360" w:lineRule="auto"/>
        <w:rPr>
          <w:rFonts w:ascii="仿宋" w:eastAsia="仿宋" w:hAnsi="仿宋" w:cs="仿宋"/>
          <w:b/>
          <w:color w:val="000000" w:themeColor="text1"/>
          <w:sz w:val="24"/>
        </w:rPr>
      </w:pPr>
    </w:p>
    <w:p w:rsidR="007E342E" w:rsidRPr="00CD7783" w:rsidRDefault="007E342E" w:rsidP="007E342E">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7E342E" w:rsidRPr="00CD7783" w:rsidRDefault="007E342E" w:rsidP="007E342E">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Default="007E342E" w:rsidP="007E342E">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E342E" w:rsidRDefault="007E342E" w:rsidP="004E262F">
      <w:pPr>
        <w:pStyle w:val="ac"/>
        <w:adjustRightInd w:val="0"/>
        <w:snapToGrid w:val="0"/>
        <w:spacing w:line="360" w:lineRule="auto"/>
        <w:rPr>
          <w:rFonts w:ascii="仿宋" w:eastAsia="仿宋" w:hAnsi="仿宋" w:cs="仿宋"/>
          <w:b/>
          <w:color w:val="000000" w:themeColor="text1"/>
          <w:sz w:val="32"/>
          <w:szCs w:val="32"/>
        </w:rPr>
        <w:sectPr w:rsidR="007E342E" w:rsidSect="00405F3D">
          <w:pgSz w:w="11906" w:h="16838"/>
          <w:pgMar w:top="1701" w:right="1134" w:bottom="1701" w:left="1134" w:header="851" w:footer="992" w:gutter="0"/>
          <w:cols w:space="720"/>
          <w:docGrid w:type="linesAndChars" w:linePitch="312"/>
        </w:sectPr>
      </w:pPr>
    </w:p>
    <w:p w:rsidR="007C0162"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5.</w:t>
      </w:r>
      <w:r w:rsidR="00817FF2" w:rsidRPr="00CD7783">
        <w:rPr>
          <w:rFonts w:ascii="仿宋" w:eastAsia="仿宋" w:hAnsi="仿宋" w:cs="仿宋" w:hint="eastAsia"/>
          <w:b/>
          <w:color w:val="000000" w:themeColor="text1"/>
          <w:sz w:val="32"/>
          <w:szCs w:val="32"/>
        </w:rPr>
        <w:t>价格部分</w:t>
      </w:r>
    </w:p>
    <w:p w:rsidR="00351E9B" w:rsidRPr="00CD7783" w:rsidRDefault="00351E9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7E342E" w:rsidRPr="007E342E" w:rsidRDefault="004E262F" w:rsidP="007E342E">
      <w:pPr>
        <w:spacing w:line="360" w:lineRule="auto"/>
        <w:jc w:val="center"/>
        <w:rPr>
          <w:rFonts w:ascii="仿宋" w:eastAsia="仿宋" w:hAnsi="仿宋" w:cs="仿宋"/>
          <w:b/>
          <w:sz w:val="24"/>
        </w:rPr>
      </w:pPr>
      <w:r>
        <w:rPr>
          <w:rFonts w:ascii="仿宋" w:eastAsia="仿宋" w:hAnsi="仿宋" w:cs="仿宋" w:hint="eastAsia"/>
          <w:b/>
          <w:sz w:val="24"/>
        </w:rPr>
        <w:t>5.1</w:t>
      </w:r>
      <w:r w:rsidR="007E342E" w:rsidRPr="007E342E">
        <w:rPr>
          <w:rFonts w:ascii="仿宋" w:eastAsia="仿宋" w:hAnsi="仿宋" w:cs="仿宋" w:hint="eastAsia"/>
          <w:b/>
          <w:sz w:val="24"/>
        </w:rPr>
        <w:t>报价单</w:t>
      </w:r>
    </w:p>
    <w:p w:rsidR="00405F3D" w:rsidRPr="00CD7783" w:rsidRDefault="00405F3D" w:rsidP="00CD7783">
      <w:pPr>
        <w:spacing w:line="360" w:lineRule="auto"/>
        <w:rPr>
          <w:rFonts w:ascii="仿宋" w:eastAsia="仿宋" w:hAnsi="仿宋" w:cs="仿宋"/>
          <w:sz w:val="24"/>
        </w:rPr>
      </w:pPr>
      <w:r w:rsidRPr="00CD7783">
        <w:rPr>
          <w:rFonts w:ascii="仿宋" w:eastAsia="仿宋" w:hAnsi="仿宋" w:cs="仿宋" w:hint="eastAsia"/>
          <w:sz w:val="24"/>
        </w:rPr>
        <w:t>项目名称：</w:t>
      </w:r>
      <w:r w:rsidRPr="00CD7783">
        <w:rPr>
          <w:rFonts w:ascii="仿宋" w:eastAsia="仿宋" w:hAnsi="仿宋" w:cs="仿宋"/>
          <w:sz w:val="24"/>
        </w:rPr>
        <w:t xml:space="preserve"> </w:t>
      </w:r>
    </w:p>
    <w:p w:rsidR="00405F3D" w:rsidRPr="00CD7783" w:rsidRDefault="00405F3D" w:rsidP="00CD7783">
      <w:pPr>
        <w:pStyle w:val="af"/>
        <w:spacing w:line="360" w:lineRule="auto"/>
        <w:rPr>
          <w:rFonts w:ascii="仿宋" w:eastAsia="仿宋" w:hAnsi="仿宋" w:cs="仿宋"/>
          <w:sz w:val="24"/>
        </w:rPr>
      </w:pPr>
      <w:r w:rsidRPr="00CD7783">
        <w:rPr>
          <w:rFonts w:ascii="仿宋" w:eastAsia="仿宋" w:hAnsi="仿宋" w:cs="仿宋" w:hint="eastAsia"/>
          <w:sz w:val="24"/>
        </w:rPr>
        <w:t>项目编号：</w:t>
      </w:r>
    </w:p>
    <w:tbl>
      <w:tblPr>
        <w:tblStyle w:val="af8"/>
        <w:tblW w:w="9192" w:type="dxa"/>
        <w:jc w:val="center"/>
        <w:tblInd w:w="-1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4052"/>
        <w:gridCol w:w="709"/>
        <w:gridCol w:w="709"/>
        <w:gridCol w:w="1984"/>
        <w:gridCol w:w="910"/>
      </w:tblGrid>
      <w:tr w:rsidR="007E342E" w:rsidRPr="00CD7783" w:rsidTr="007E342E">
        <w:trPr>
          <w:jc w:val="center"/>
        </w:trPr>
        <w:tc>
          <w:tcPr>
            <w:tcW w:w="828"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序号</w:t>
            </w:r>
          </w:p>
        </w:tc>
        <w:tc>
          <w:tcPr>
            <w:tcW w:w="4052"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项目名称</w:t>
            </w:r>
          </w:p>
        </w:tc>
        <w:tc>
          <w:tcPr>
            <w:tcW w:w="709"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数量</w:t>
            </w:r>
          </w:p>
        </w:tc>
        <w:tc>
          <w:tcPr>
            <w:tcW w:w="709"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单位</w:t>
            </w:r>
          </w:p>
        </w:tc>
        <w:tc>
          <w:tcPr>
            <w:tcW w:w="1984" w:type="dxa"/>
            <w:vAlign w:val="center"/>
          </w:tcPr>
          <w:p w:rsidR="007E342E" w:rsidRPr="00CD7783" w:rsidRDefault="007E342E" w:rsidP="00043A38">
            <w:pPr>
              <w:spacing w:line="360" w:lineRule="auto"/>
              <w:rPr>
                <w:rFonts w:ascii="仿宋" w:eastAsia="仿宋" w:hAnsi="仿宋" w:cs="仿宋"/>
                <w:b/>
                <w:kern w:val="0"/>
                <w:sz w:val="24"/>
              </w:rPr>
            </w:pPr>
            <w:r>
              <w:rPr>
                <w:rFonts w:ascii="仿宋" w:eastAsia="仿宋" w:hAnsi="仿宋" w:cs="仿宋" w:hint="eastAsia"/>
                <w:b/>
                <w:kern w:val="0"/>
                <w:sz w:val="24"/>
              </w:rPr>
              <w:t>报价金额（元）</w:t>
            </w:r>
          </w:p>
        </w:tc>
        <w:tc>
          <w:tcPr>
            <w:tcW w:w="910" w:type="dxa"/>
            <w:vAlign w:val="center"/>
          </w:tcPr>
          <w:p w:rsidR="007E342E" w:rsidRDefault="007E342E"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备注</w:t>
            </w:r>
          </w:p>
        </w:tc>
      </w:tr>
      <w:tr w:rsidR="007E342E" w:rsidRPr="00CD7783" w:rsidTr="007E342E">
        <w:trPr>
          <w:trHeight w:val="640"/>
          <w:jc w:val="center"/>
        </w:trPr>
        <w:tc>
          <w:tcPr>
            <w:tcW w:w="828" w:type="dxa"/>
            <w:vAlign w:val="center"/>
          </w:tcPr>
          <w:p w:rsidR="007E342E" w:rsidRPr="00CD7783" w:rsidRDefault="007E342E" w:rsidP="006539A6">
            <w:pPr>
              <w:spacing w:line="360" w:lineRule="auto"/>
              <w:jc w:val="center"/>
              <w:rPr>
                <w:rFonts w:ascii="仿宋" w:eastAsia="仿宋" w:hAnsi="仿宋" w:cs="仿宋"/>
                <w:kern w:val="0"/>
                <w:sz w:val="24"/>
              </w:rPr>
            </w:pPr>
            <w:r w:rsidRPr="00CD7783">
              <w:rPr>
                <w:rFonts w:ascii="仿宋" w:eastAsia="仿宋" w:hAnsi="仿宋" w:cs="仿宋" w:hint="eastAsia"/>
                <w:kern w:val="0"/>
                <w:sz w:val="24"/>
              </w:rPr>
              <w:t>1</w:t>
            </w:r>
          </w:p>
        </w:tc>
        <w:tc>
          <w:tcPr>
            <w:tcW w:w="4052" w:type="dxa"/>
            <w:vAlign w:val="center"/>
          </w:tcPr>
          <w:p w:rsidR="007E342E" w:rsidRPr="00CD7783" w:rsidRDefault="007E342E" w:rsidP="007E342E">
            <w:pPr>
              <w:spacing w:line="360" w:lineRule="auto"/>
              <w:rPr>
                <w:rFonts w:ascii="仿宋" w:eastAsia="仿宋" w:hAnsi="仿宋" w:cs="仿宋"/>
                <w:kern w:val="0"/>
                <w:sz w:val="24"/>
              </w:rPr>
            </w:pPr>
          </w:p>
        </w:tc>
        <w:tc>
          <w:tcPr>
            <w:tcW w:w="709" w:type="dxa"/>
            <w:vAlign w:val="center"/>
          </w:tcPr>
          <w:p w:rsidR="007E342E" w:rsidRPr="00CD7783" w:rsidRDefault="007E342E" w:rsidP="006539A6">
            <w:pPr>
              <w:spacing w:line="360" w:lineRule="auto"/>
              <w:jc w:val="center"/>
              <w:rPr>
                <w:rFonts w:ascii="仿宋" w:eastAsia="仿宋" w:hAnsi="仿宋" w:cs="仿宋"/>
                <w:kern w:val="0"/>
                <w:sz w:val="24"/>
              </w:rPr>
            </w:pPr>
            <w:r>
              <w:rPr>
                <w:rFonts w:ascii="仿宋" w:eastAsia="仿宋" w:hAnsi="仿宋" w:cs="仿宋" w:hint="eastAsia"/>
                <w:kern w:val="0"/>
                <w:sz w:val="24"/>
              </w:rPr>
              <w:t>1</w:t>
            </w:r>
          </w:p>
        </w:tc>
        <w:tc>
          <w:tcPr>
            <w:tcW w:w="709" w:type="dxa"/>
            <w:vAlign w:val="center"/>
          </w:tcPr>
          <w:p w:rsidR="007E342E" w:rsidRPr="00CD7783" w:rsidRDefault="007E342E" w:rsidP="006539A6">
            <w:pPr>
              <w:spacing w:line="360" w:lineRule="auto"/>
              <w:jc w:val="center"/>
              <w:rPr>
                <w:rFonts w:ascii="仿宋" w:eastAsia="仿宋" w:hAnsi="仿宋" w:cs="仿宋"/>
                <w:kern w:val="0"/>
                <w:sz w:val="24"/>
              </w:rPr>
            </w:pPr>
            <w:r>
              <w:rPr>
                <w:rFonts w:ascii="仿宋" w:eastAsia="仿宋" w:hAnsi="仿宋" w:cs="仿宋"/>
                <w:kern w:val="0"/>
                <w:sz w:val="24"/>
              </w:rPr>
              <w:t>项</w:t>
            </w:r>
          </w:p>
        </w:tc>
        <w:tc>
          <w:tcPr>
            <w:tcW w:w="1984" w:type="dxa"/>
            <w:vAlign w:val="center"/>
          </w:tcPr>
          <w:p w:rsidR="007E342E" w:rsidRPr="00CD7783" w:rsidRDefault="007E342E" w:rsidP="006539A6">
            <w:pPr>
              <w:spacing w:line="360" w:lineRule="auto"/>
              <w:jc w:val="center"/>
              <w:rPr>
                <w:rFonts w:ascii="仿宋" w:eastAsia="仿宋" w:hAnsi="仿宋" w:cs="仿宋"/>
                <w:kern w:val="0"/>
                <w:sz w:val="24"/>
              </w:rPr>
            </w:pPr>
          </w:p>
        </w:tc>
        <w:tc>
          <w:tcPr>
            <w:tcW w:w="910" w:type="dxa"/>
            <w:vAlign w:val="center"/>
          </w:tcPr>
          <w:p w:rsidR="007E342E" w:rsidRPr="00CD7783" w:rsidRDefault="007E342E" w:rsidP="006539A6">
            <w:pPr>
              <w:spacing w:line="360" w:lineRule="auto"/>
              <w:jc w:val="center"/>
              <w:rPr>
                <w:rFonts w:ascii="仿宋" w:eastAsia="仿宋" w:hAnsi="仿宋" w:cs="仿宋"/>
                <w:kern w:val="0"/>
                <w:sz w:val="24"/>
              </w:rPr>
            </w:pPr>
          </w:p>
        </w:tc>
      </w:tr>
    </w:tbl>
    <w:p w:rsidR="00405F3D" w:rsidRPr="00CD7783" w:rsidRDefault="00405F3D" w:rsidP="00CD7783">
      <w:pPr>
        <w:spacing w:line="360" w:lineRule="auto"/>
        <w:rPr>
          <w:rFonts w:ascii="仿宋" w:eastAsia="仿宋" w:hAnsi="仿宋" w:cs="仿宋"/>
          <w:sz w:val="24"/>
        </w:rPr>
      </w:pPr>
    </w:p>
    <w:p w:rsidR="00405F3D" w:rsidRPr="00CD7783" w:rsidRDefault="00405F3D" w:rsidP="007E342E">
      <w:pPr>
        <w:spacing w:line="360" w:lineRule="auto"/>
        <w:ind w:firstLineChars="210" w:firstLine="504"/>
        <w:rPr>
          <w:rFonts w:ascii="仿宋" w:eastAsia="仿宋" w:hAnsi="仿宋" w:cs="仿宋"/>
          <w:sz w:val="24"/>
        </w:rPr>
      </w:pPr>
      <w:r w:rsidRPr="00CD7783">
        <w:rPr>
          <w:rFonts w:ascii="仿宋" w:eastAsia="仿宋" w:hAnsi="仿宋" w:cs="仿宋" w:hint="eastAsia"/>
          <w:sz w:val="24"/>
        </w:rPr>
        <w:t>备注：报价应包含完成本次采购所有服务内容的费用、国家规定的各项税费等全部费用。</w:t>
      </w:r>
    </w:p>
    <w:p w:rsidR="00817FF2" w:rsidRPr="007E342E" w:rsidRDefault="00817FF2" w:rsidP="00CD7783">
      <w:pPr>
        <w:spacing w:line="360" w:lineRule="auto"/>
        <w:rPr>
          <w:rFonts w:ascii="仿宋" w:eastAsia="仿宋" w:hAnsi="仿宋" w:cs="仿宋"/>
          <w:color w:val="000000" w:themeColor="text1"/>
          <w:spacing w:val="20"/>
          <w:szCs w:val="21"/>
        </w:rPr>
      </w:pPr>
    </w:p>
    <w:p w:rsidR="004E262F" w:rsidRPr="004E262F" w:rsidRDefault="004E262F" w:rsidP="004E262F">
      <w:pPr>
        <w:adjustRightInd w:val="0"/>
        <w:snapToGrid w:val="0"/>
        <w:spacing w:line="360" w:lineRule="auto"/>
        <w:jc w:val="center"/>
        <w:rPr>
          <w:rFonts w:ascii="仿宋" w:eastAsia="仿宋" w:hAnsi="仿宋" w:cs="仿宋"/>
          <w:b/>
          <w:color w:val="000000" w:themeColor="text1"/>
          <w:sz w:val="24"/>
        </w:rPr>
      </w:pPr>
      <w:r>
        <w:rPr>
          <w:rFonts w:ascii="仿宋" w:eastAsia="仿宋" w:hAnsi="仿宋" w:cs="仿宋" w:hint="eastAsia"/>
          <w:b/>
          <w:color w:val="000000" w:themeColor="text1"/>
          <w:sz w:val="24"/>
        </w:rPr>
        <w:t>5.2</w:t>
      </w:r>
      <w:r w:rsidRPr="004E262F">
        <w:rPr>
          <w:rFonts w:ascii="仿宋" w:eastAsia="仿宋" w:hAnsi="仿宋" w:cs="仿宋" w:hint="eastAsia"/>
          <w:b/>
          <w:color w:val="000000" w:themeColor="text1"/>
          <w:sz w:val="24"/>
        </w:rPr>
        <w:t>分项报价单</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1"/>
        <w:gridCol w:w="2168"/>
        <w:gridCol w:w="1234"/>
        <w:gridCol w:w="851"/>
        <w:gridCol w:w="1604"/>
        <w:gridCol w:w="1373"/>
        <w:gridCol w:w="1383"/>
      </w:tblGrid>
      <w:tr w:rsidR="004E262F" w:rsidRPr="00CA6D65" w:rsidTr="004E262F">
        <w:trPr>
          <w:trHeight w:val="77"/>
        </w:trPr>
        <w:tc>
          <w:tcPr>
            <w:tcW w:w="851"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序号</w:t>
            </w:r>
          </w:p>
        </w:tc>
        <w:tc>
          <w:tcPr>
            <w:tcW w:w="2168"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设备类型</w:t>
            </w:r>
          </w:p>
        </w:tc>
        <w:tc>
          <w:tcPr>
            <w:tcW w:w="1234"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预计数量</w:t>
            </w:r>
          </w:p>
        </w:tc>
        <w:tc>
          <w:tcPr>
            <w:tcW w:w="851"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单位</w:t>
            </w:r>
          </w:p>
        </w:tc>
        <w:tc>
          <w:tcPr>
            <w:tcW w:w="1604"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对接系统</w:t>
            </w:r>
          </w:p>
        </w:tc>
        <w:tc>
          <w:tcPr>
            <w:tcW w:w="1373" w:type="dxa"/>
            <w:shd w:val="clear" w:color="000000" w:fill="FFFFFF"/>
          </w:tcPr>
          <w:p w:rsidR="004E262F" w:rsidRPr="00CA6D65" w:rsidRDefault="004E262F" w:rsidP="00A86A66">
            <w:pPr>
              <w:widowControl/>
              <w:spacing w:line="400" w:lineRule="exact"/>
              <w:jc w:val="center"/>
              <w:rPr>
                <w:rFonts w:ascii="仿宋" w:eastAsia="仿宋" w:hAnsi="仿宋"/>
                <w:sz w:val="24"/>
              </w:rPr>
            </w:pPr>
            <w:r>
              <w:rPr>
                <w:rFonts w:ascii="仿宋" w:eastAsia="仿宋" w:hAnsi="仿宋" w:hint="eastAsia"/>
                <w:sz w:val="24"/>
              </w:rPr>
              <w:t>报价</w:t>
            </w:r>
            <w:r w:rsidRPr="00CA6D65">
              <w:rPr>
                <w:rFonts w:ascii="仿宋" w:eastAsia="仿宋" w:hAnsi="仿宋" w:hint="eastAsia"/>
                <w:sz w:val="24"/>
              </w:rPr>
              <w:t>单价（元）</w:t>
            </w:r>
          </w:p>
        </w:tc>
        <w:tc>
          <w:tcPr>
            <w:tcW w:w="1383" w:type="dxa"/>
            <w:shd w:val="clear" w:color="000000" w:fill="FFFFFF"/>
          </w:tcPr>
          <w:p w:rsidR="004E262F" w:rsidRPr="00CA6D65" w:rsidRDefault="004E262F" w:rsidP="00A86A66">
            <w:pPr>
              <w:widowControl/>
              <w:spacing w:line="400" w:lineRule="exact"/>
              <w:jc w:val="center"/>
              <w:rPr>
                <w:rFonts w:ascii="仿宋" w:eastAsia="仿宋" w:hAnsi="仿宋"/>
                <w:sz w:val="24"/>
              </w:rPr>
            </w:pPr>
            <w:r>
              <w:rPr>
                <w:rFonts w:ascii="仿宋" w:eastAsia="仿宋" w:hAnsi="仿宋" w:hint="eastAsia"/>
                <w:sz w:val="24"/>
              </w:rPr>
              <w:t>汇总金额（元）</w:t>
            </w:r>
          </w:p>
        </w:tc>
      </w:tr>
      <w:tr w:rsidR="004E262F" w:rsidRPr="00CA6D65" w:rsidTr="004E262F">
        <w:trPr>
          <w:trHeight w:val="77"/>
        </w:trPr>
        <w:tc>
          <w:tcPr>
            <w:tcW w:w="851"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1</w:t>
            </w:r>
          </w:p>
        </w:tc>
        <w:tc>
          <w:tcPr>
            <w:tcW w:w="2168"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检验设备</w:t>
            </w:r>
          </w:p>
        </w:tc>
        <w:tc>
          <w:tcPr>
            <w:tcW w:w="1234"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40</w:t>
            </w:r>
          </w:p>
        </w:tc>
        <w:tc>
          <w:tcPr>
            <w:tcW w:w="851"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LIS系统</w:t>
            </w:r>
          </w:p>
        </w:tc>
        <w:tc>
          <w:tcPr>
            <w:tcW w:w="137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c>
          <w:tcPr>
            <w:tcW w:w="138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r>
      <w:tr w:rsidR="004E262F" w:rsidRPr="00CA6D65" w:rsidTr="004E262F">
        <w:trPr>
          <w:trHeight w:val="77"/>
        </w:trPr>
        <w:tc>
          <w:tcPr>
            <w:tcW w:w="851"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2</w:t>
            </w:r>
          </w:p>
        </w:tc>
        <w:tc>
          <w:tcPr>
            <w:tcW w:w="2168"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放射类检查设备</w:t>
            </w:r>
          </w:p>
        </w:tc>
        <w:tc>
          <w:tcPr>
            <w:tcW w:w="1234"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19</w:t>
            </w:r>
          </w:p>
        </w:tc>
        <w:tc>
          <w:tcPr>
            <w:tcW w:w="851"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PACS系统</w:t>
            </w:r>
          </w:p>
        </w:tc>
        <w:tc>
          <w:tcPr>
            <w:tcW w:w="137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c>
          <w:tcPr>
            <w:tcW w:w="138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r>
      <w:tr w:rsidR="004E262F" w:rsidRPr="00CA6D65" w:rsidTr="004E262F">
        <w:trPr>
          <w:trHeight w:val="77"/>
        </w:trPr>
        <w:tc>
          <w:tcPr>
            <w:tcW w:w="851"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3</w:t>
            </w:r>
          </w:p>
        </w:tc>
        <w:tc>
          <w:tcPr>
            <w:tcW w:w="2168"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超声类检查设备</w:t>
            </w:r>
          </w:p>
        </w:tc>
        <w:tc>
          <w:tcPr>
            <w:tcW w:w="1234"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10</w:t>
            </w:r>
          </w:p>
        </w:tc>
        <w:tc>
          <w:tcPr>
            <w:tcW w:w="851"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PACS系统</w:t>
            </w:r>
          </w:p>
        </w:tc>
        <w:tc>
          <w:tcPr>
            <w:tcW w:w="137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c>
          <w:tcPr>
            <w:tcW w:w="138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r>
      <w:tr w:rsidR="004E262F" w:rsidRPr="00CA6D65" w:rsidTr="004E262F">
        <w:trPr>
          <w:trHeight w:val="77"/>
        </w:trPr>
        <w:tc>
          <w:tcPr>
            <w:tcW w:w="851"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4</w:t>
            </w:r>
          </w:p>
        </w:tc>
        <w:tc>
          <w:tcPr>
            <w:tcW w:w="2168"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健康体检设备</w:t>
            </w:r>
          </w:p>
        </w:tc>
        <w:tc>
          <w:tcPr>
            <w:tcW w:w="1234" w:type="dxa"/>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5</w:t>
            </w:r>
          </w:p>
        </w:tc>
        <w:tc>
          <w:tcPr>
            <w:tcW w:w="851"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台</w:t>
            </w:r>
          </w:p>
        </w:tc>
        <w:tc>
          <w:tcPr>
            <w:tcW w:w="1604" w:type="dxa"/>
            <w:shd w:val="clear" w:color="000000" w:fill="FFFFFF"/>
            <w:noWrap/>
            <w:vAlign w:val="center"/>
          </w:tcPr>
          <w:p w:rsidR="004E262F" w:rsidRPr="00CA6D65" w:rsidRDefault="004E262F" w:rsidP="00A86A66">
            <w:pPr>
              <w:widowControl/>
              <w:spacing w:line="400" w:lineRule="exact"/>
              <w:jc w:val="center"/>
              <w:rPr>
                <w:rFonts w:ascii="仿宋" w:eastAsia="仿宋" w:hAnsi="仿宋"/>
                <w:sz w:val="24"/>
              </w:rPr>
            </w:pPr>
            <w:r w:rsidRPr="00CA6D65">
              <w:rPr>
                <w:rFonts w:ascii="仿宋" w:eastAsia="仿宋" w:hAnsi="仿宋" w:hint="eastAsia"/>
                <w:sz w:val="24"/>
              </w:rPr>
              <w:t>体检系统</w:t>
            </w:r>
          </w:p>
        </w:tc>
        <w:tc>
          <w:tcPr>
            <w:tcW w:w="137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c>
          <w:tcPr>
            <w:tcW w:w="138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r>
      <w:tr w:rsidR="004E262F" w:rsidRPr="00CA6D65" w:rsidTr="004E262F">
        <w:trPr>
          <w:trHeight w:val="77"/>
        </w:trPr>
        <w:tc>
          <w:tcPr>
            <w:tcW w:w="8081" w:type="dxa"/>
            <w:gridSpan w:val="6"/>
            <w:shd w:val="clear" w:color="000000" w:fill="FFFFFF"/>
            <w:vAlign w:val="center"/>
          </w:tcPr>
          <w:p w:rsidR="004E262F" w:rsidRPr="00CA6D65" w:rsidRDefault="004E262F" w:rsidP="00A86A66">
            <w:pPr>
              <w:widowControl/>
              <w:spacing w:line="400" w:lineRule="exact"/>
              <w:jc w:val="center"/>
              <w:rPr>
                <w:rFonts w:ascii="仿宋" w:eastAsia="仿宋" w:hAnsi="仿宋"/>
                <w:sz w:val="24"/>
              </w:rPr>
            </w:pPr>
            <w:r>
              <w:rPr>
                <w:rFonts w:ascii="仿宋" w:eastAsia="仿宋" w:hAnsi="仿宋" w:hint="eastAsia"/>
                <w:sz w:val="24"/>
              </w:rPr>
              <w:t>合计：</w:t>
            </w:r>
          </w:p>
        </w:tc>
        <w:tc>
          <w:tcPr>
            <w:tcW w:w="1383" w:type="dxa"/>
            <w:shd w:val="clear" w:color="000000" w:fill="FFFFFF"/>
          </w:tcPr>
          <w:p w:rsidR="004E262F" w:rsidRPr="00CA6D65" w:rsidRDefault="004E262F" w:rsidP="00A86A66">
            <w:pPr>
              <w:widowControl/>
              <w:spacing w:line="400" w:lineRule="exact"/>
              <w:jc w:val="center"/>
              <w:rPr>
                <w:rFonts w:ascii="仿宋" w:eastAsia="仿宋" w:hAnsi="仿宋"/>
                <w:sz w:val="24"/>
              </w:rPr>
            </w:pPr>
          </w:p>
        </w:tc>
      </w:tr>
    </w:tbl>
    <w:p w:rsidR="004E262F" w:rsidRDefault="004E262F" w:rsidP="00CD7783">
      <w:pPr>
        <w:adjustRightInd w:val="0"/>
        <w:snapToGrid w:val="0"/>
        <w:spacing w:line="360" w:lineRule="auto"/>
        <w:rPr>
          <w:rFonts w:ascii="仿宋" w:eastAsia="仿宋" w:hAnsi="仿宋" w:cs="仿宋"/>
          <w:color w:val="000000" w:themeColor="text1"/>
          <w:sz w:val="24"/>
        </w:rPr>
      </w:pPr>
    </w:p>
    <w:p w:rsidR="004E262F" w:rsidRDefault="004E262F" w:rsidP="004E262F">
      <w:pPr>
        <w:adjustRightInd w:val="0"/>
        <w:snapToGrid w:val="0"/>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备注：分项报价单合计应与报价单金额一致。</w:t>
      </w:r>
      <w:r w:rsidRPr="004E262F">
        <w:rPr>
          <w:rFonts w:ascii="仿宋" w:eastAsia="仿宋" w:hAnsi="仿宋" w:cs="仿宋" w:hint="eastAsia"/>
          <w:color w:val="000000" w:themeColor="text1"/>
          <w:sz w:val="24"/>
        </w:rPr>
        <w:t>总价金额与按分项（单价）汇总金额不一致的，以分项单价计算汇总结果为准</w:t>
      </w:r>
      <w:r>
        <w:rPr>
          <w:rFonts w:ascii="仿宋" w:eastAsia="仿宋" w:hAnsi="仿宋" w:cs="仿宋" w:hint="eastAsia"/>
          <w:color w:val="000000" w:themeColor="text1"/>
          <w:sz w:val="24"/>
        </w:rPr>
        <w:t>。</w:t>
      </w:r>
    </w:p>
    <w:p w:rsidR="004E262F" w:rsidRPr="004E262F" w:rsidRDefault="004E262F" w:rsidP="00CD7783">
      <w:pPr>
        <w:adjustRightInd w:val="0"/>
        <w:snapToGrid w:val="0"/>
        <w:spacing w:line="360" w:lineRule="auto"/>
        <w:rPr>
          <w:rFonts w:ascii="仿宋" w:eastAsia="仿宋" w:hAnsi="仿宋" w:cs="仿宋"/>
          <w:color w:val="000000" w:themeColor="text1"/>
          <w:sz w:val="24"/>
        </w:rPr>
      </w:pPr>
    </w:p>
    <w:p w:rsidR="004E262F" w:rsidRPr="00CD7783" w:rsidRDefault="004E262F" w:rsidP="00CD7783">
      <w:pPr>
        <w:adjustRightInd w:val="0"/>
        <w:snapToGrid w:val="0"/>
        <w:spacing w:line="360" w:lineRule="auto"/>
        <w:rPr>
          <w:rFonts w:ascii="仿宋" w:eastAsia="仿宋" w:hAnsi="仿宋" w:cs="仿宋"/>
          <w:color w:val="000000" w:themeColor="text1"/>
          <w:sz w:val="24"/>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sectPr w:rsidR="00817FF2" w:rsidRPr="00CD7783" w:rsidSect="00405F3D">
      <w:pgSz w:w="11906" w:h="16838"/>
      <w:pgMar w:top="1701" w:right="1134" w:bottom="1701" w:left="1134"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AE2" w:rsidRDefault="007E3AE2">
      <w:r>
        <w:separator/>
      </w:r>
    </w:p>
  </w:endnote>
  <w:endnote w:type="continuationSeparator" w:id="0">
    <w:p w:rsidR="007E3AE2" w:rsidRDefault="007E3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65" w:rsidRDefault="00CA6D65">
    <w:pPr>
      <w:pStyle w:val="ad"/>
      <w:framePr w:wrap="around" w:vAnchor="text" w:hAnchor="margin" w:xAlign="center" w:y="1"/>
      <w:rPr>
        <w:rStyle w:val="a6"/>
      </w:rPr>
    </w:pPr>
    <w:r>
      <w:fldChar w:fldCharType="begin"/>
    </w:r>
    <w:r>
      <w:rPr>
        <w:rStyle w:val="a6"/>
      </w:rPr>
      <w:instrText xml:space="preserve">PAGE  </w:instrText>
    </w:r>
    <w:r>
      <w:fldChar w:fldCharType="end"/>
    </w:r>
  </w:p>
  <w:p w:rsidR="00CA6D65" w:rsidRDefault="00CA6D6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65" w:rsidRDefault="00CA6D65">
    <w:pPr>
      <w:pStyle w:val="ad"/>
      <w:framePr w:wrap="around" w:vAnchor="text" w:hAnchor="margin" w:xAlign="center" w:y="1"/>
      <w:rPr>
        <w:rStyle w:val="a6"/>
      </w:rPr>
    </w:pPr>
    <w:r>
      <w:fldChar w:fldCharType="begin"/>
    </w:r>
    <w:r>
      <w:rPr>
        <w:rStyle w:val="a6"/>
      </w:rPr>
      <w:instrText xml:space="preserve">PAGE  </w:instrText>
    </w:r>
    <w:r>
      <w:fldChar w:fldCharType="separate"/>
    </w:r>
    <w:r w:rsidR="00523655">
      <w:rPr>
        <w:rStyle w:val="a6"/>
        <w:noProof/>
      </w:rPr>
      <w:t>2</w:t>
    </w:r>
    <w:r>
      <w:fldChar w:fldCharType="end"/>
    </w:r>
  </w:p>
  <w:p w:rsidR="00CA6D65" w:rsidRDefault="00CA6D65">
    <w:pPr>
      <w:pStyle w:val="ad"/>
    </w:pPr>
    <w:r>
      <w:rPr>
        <w:noProof/>
      </w:rPr>
      <mc:AlternateContent>
        <mc:Choice Requires="wps">
          <w:drawing>
            <wp:anchor distT="0" distB="0" distL="114300" distR="114300" simplePos="0" relativeHeight="251657216" behindDoc="0" locked="0" layoutInCell="1" allowOverlap="1" wp14:anchorId="4E57706D" wp14:editId="0B80F70B">
              <wp:simplePos x="0" y="0"/>
              <wp:positionH relativeFrom="margin">
                <wp:align>center</wp:align>
              </wp:positionH>
              <wp:positionV relativeFrom="paragraph">
                <wp:posOffset>0</wp:posOffset>
              </wp:positionV>
              <wp:extent cx="114935" cy="131445"/>
              <wp:effectExtent l="0" t="0" r="1905" b="3810"/>
              <wp:wrapNone/>
              <wp:docPr id="2" name="文本框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6D65" w:rsidRDefault="00CA6D65">
                          <w:pPr>
                            <w:snapToGrid w:val="0"/>
                            <w:rPr>
                              <w:sz w:val="18"/>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49" o:spid="_x0000_s1030" type="#_x0000_t202" style="position:absolute;margin-left:0;margin-top:0;width:9.05pt;height:10.3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kCugIAAKo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" filled="f" stroked="f">
              <v:textbox style="mso-fit-shape-to-text:t" inset="0,0,0,0">
                <w:txbxContent>
                  <w:p w:rsidR="00CA6D65" w:rsidRDefault="00CA6D65">
                    <w:pPr>
                      <w:snapToGrid w:val="0"/>
                      <w:rPr>
                        <w:sz w:val="18"/>
                      </w:rP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65" w:rsidRDefault="00CA6D65">
    <w:pPr>
      <w:pStyle w:val="ad"/>
    </w:pPr>
    <w:r>
      <w:rPr>
        <w:noProof/>
      </w:rPr>
      <mc:AlternateContent>
        <mc:Choice Requires="wps">
          <w:drawing>
            <wp:anchor distT="0" distB="0" distL="114300" distR="114300" simplePos="0" relativeHeight="251658240" behindDoc="0" locked="0" layoutInCell="1" allowOverlap="1" wp14:anchorId="6D92149F" wp14:editId="182DF75F">
              <wp:simplePos x="0" y="0"/>
              <wp:positionH relativeFrom="margin">
                <wp:align>center</wp:align>
              </wp:positionH>
              <wp:positionV relativeFrom="paragraph">
                <wp:posOffset>0</wp:posOffset>
              </wp:positionV>
              <wp:extent cx="349250" cy="222885"/>
              <wp:effectExtent l="0" t="0" r="0" b="0"/>
              <wp:wrapNone/>
              <wp:docPr id="1" name="文本框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2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6D65" w:rsidRDefault="00CA6D65">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23655" w:rsidRPr="00523655">
                            <w:rPr>
                              <w:noProof/>
                            </w:rPr>
                            <w:t>23</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50" o:spid="_x0000_s1031" type="#_x0000_t202" style="position:absolute;margin-left:0;margin-top:0;width:27.5pt;height:17.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" filled="f" stroked="f">
              <v:textbox inset="0,0,0,0">
                <w:txbxContent>
                  <w:p w:rsidR="00CA6D65" w:rsidRDefault="00CA6D65">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23655" w:rsidRPr="00523655">
                      <w:rPr>
                        <w:noProof/>
                      </w:rPr>
                      <w:t>23</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AE2" w:rsidRDefault="007E3AE2">
      <w:r>
        <w:separator/>
      </w:r>
    </w:p>
  </w:footnote>
  <w:footnote w:type="continuationSeparator" w:id="0">
    <w:p w:rsidR="007E3AE2" w:rsidRDefault="007E3A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F544C"/>
    <w:multiLevelType w:val="singleLevel"/>
    <w:tmpl w:val="183F544C"/>
    <w:lvl w:ilvl="0">
      <w:start w:val="1"/>
      <w:numFmt w:val="chineseCounting"/>
      <w:suff w:val="nothing"/>
      <w:lvlText w:val="（%1）"/>
      <w:lvlJc w:val="left"/>
    </w:lvl>
  </w:abstractNum>
  <w:abstractNum w:abstractNumId="1">
    <w:nsid w:val="27AF84C4"/>
    <w:multiLevelType w:val="singleLevel"/>
    <w:tmpl w:val="27AF84C4"/>
    <w:lvl w:ilvl="0">
      <w:start w:val="1"/>
      <w:numFmt w:val="decimal"/>
      <w:lvlText w:val="%1"/>
      <w:lvlJc w:val="left"/>
      <w:pPr>
        <w:tabs>
          <w:tab w:val="num" w:pos="312"/>
        </w:tabs>
      </w:pPr>
      <w:rPr>
        <w:rFonts w:ascii="宋体" w:eastAsia="宋体" w:hAnsi="宋体" w:cs="宋体" w:hint="default"/>
      </w:rPr>
    </w:lvl>
  </w:abstractNum>
  <w:abstractNum w:abstractNumId="2">
    <w:nsid w:val="3B445AE0"/>
    <w:multiLevelType w:val="hybridMultilevel"/>
    <w:tmpl w:val="6BD684EE"/>
    <w:lvl w:ilvl="0" w:tplc="AA865620">
      <w:start w:val="5"/>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nsid w:val="43666226"/>
    <w:multiLevelType w:val="hybridMultilevel"/>
    <w:tmpl w:val="10862E14"/>
    <w:lvl w:ilvl="0" w:tplc="20269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EA66B5"/>
    <w:multiLevelType w:val="multilevel"/>
    <w:tmpl w:val="45EA66B5"/>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5">
    <w:nsid w:val="4D8E0BE8"/>
    <w:multiLevelType w:val="hybridMultilevel"/>
    <w:tmpl w:val="B8F87782"/>
    <w:lvl w:ilvl="0" w:tplc="123A8076">
      <w:start w:val="3"/>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6">
    <w:nsid w:val="52000A30"/>
    <w:multiLevelType w:val="hybridMultilevel"/>
    <w:tmpl w:val="FB6618D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Text w:val=""/>
      <w:lvlJc w:val="left"/>
      <w:pPr>
        <w:ind w:left="1259" w:firstLine="0"/>
      </w:pPr>
      <w:rPr>
        <w:rFonts w:hint="eastAsia"/>
      </w:rPr>
    </w:lvl>
    <w:lvl w:ilvl="5">
      <w:start w:val="1"/>
      <w:numFmt w:val="none"/>
      <w:suff w:val="nothing"/>
      <w:lvlText w:val=""/>
      <w:lvlJc w:val="left"/>
      <w:pPr>
        <w:ind w:left="1259" w:firstLine="0"/>
      </w:pPr>
      <w:rPr>
        <w:rFonts w:hint="eastAsia"/>
      </w:rPr>
    </w:lvl>
    <w:lvl w:ilvl="6">
      <w:start w:val="1"/>
      <w:numFmt w:val="none"/>
      <w:suff w:val="nothing"/>
      <w:lvlText w:val=""/>
      <w:lvlJc w:val="left"/>
      <w:pPr>
        <w:ind w:left="1259" w:firstLine="0"/>
      </w:pPr>
      <w:rPr>
        <w:rFonts w:hint="eastAsia"/>
      </w:rPr>
    </w:lvl>
    <w:lvl w:ilvl="7">
      <w:start w:val="1"/>
      <w:numFmt w:val="none"/>
      <w:suff w:val="nothing"/>
      <w:lvlText w:val=""/>
      <w:lvlJc w:val="left"/>
      <w:pPr>
        <w:ind w:left="1259" w:firstLine="0"/>
      </w:pPr>
      <w:rPr>
        <w:rFonts w:hint="eastAsia"/>
      </w:rPr>
    </w:lvl>
    <w:lvl w:ilvl="8">
      <w:start w:val="1"/>
      <w:numFmt w:val="none"/>
      <w:suff w:val="nothing"/>
      <w:lvlText w:val=""/>
      <w:lvlJc w:val="left"/>
      <w:pPr>
        <w:ind w:left="1259" w:firstLine="0"/>
      </w:pPr>
      <w:rPr>
        <w:rFonts w:hint="eastAsia"/>
      </w:rPr>
    </w:lvl>
  </w:abstractNum>
  <w:abstractNum w:abstractNumId="8">
    <w:nsid w:val="569C8C25"/>
    <w:multiLevelType w:val="singleLevel"/>
    <w:tmpl w:val="569C8C25"/>
    <w:lvl w:ilvl="0">
      <w:start w:val="1"/>
      <w:numFmt w:val="chineseCounting"/>
      <w:suff w:val="nothing"/>
      <w:lvlText w:val="%1、"/>
      <w:lvlJc w:val="left"/>
    </w:lvl>
  </w:abstractNum>
  <w:abstractNum w:abstractNumId="9">
    <w:nsid w:val="57D21D85"/>
    <w:multiLevelType w:val="singleLevel"/>
    <w:tmpl w:val="57D21D85"/>
    <w:lvl w:ilvl="0">
      <w:start w:val="1"/>
      <w:numFmt w:val="chineseCounting"/>
      <w:suff w:val="nothing"/>
      <w:lvlText w:val="%1、"/>
      <w:lvlJc w:val="left"/>
    </w:lvl>
  </w:abstractNum>
  <w:abstractNum w:abstractNumId="10">
    <w:nsid w:val="61152CF2"/>
    <w:multiLevelType w:val="hybridMultilevel"/>
    <w:tmpl w:val="DC8A3E0E"/>
    <w:lvl w:ilvl="0" w:tplc="195A0C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3A43DCF"/>
    <w:multiLevelType w:val="hybridMultilevel"/>
    <w:tmpl w:val="20EC5D18"/>
    <w:lvl w:ilvl="0" w:tplc="BFA6CD58">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2">
    <w:nsid w:val="75370ABC"/>
    <w:multiLevelType w:val="hybridMultilevel"/>
    <w:tmpl w:val="782A3DDE"/>
    <w:lvl w:ilvl="0" w:tplc="7FA6A3FC">
      <w:start w:val="1"/>
      <w:numFmt w:val="japaneseCounting"/>
      <w:lvlText w:val="%1、"/>
      <w:lvlJc w:val="left"/>
      <w:pPr>
        <w:ind w:left="960" w:hanging="480"/>
      </w:pPr>
      <w:rPr>
        <w:rFonts w:cs="仿宋"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75DB2368"/>
    <w:multiLevelType w:val="hybridMultilevel"/>
    <w:tmpl w:val="88106824"/>
    <w:lvl w:ilvl="0" w:tplc="65FAB66A">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7"/>
  </w:num>
  <w:num w:numId="2">
    <w:abstractNumId w:val="8"/>
  </w:num>
  <w:num w:numId="3">
    <w:abstractNumId w:val="0"/>
  </w:num>
  <w:num w:numId="4">
    <w:abstractNumId w:val="9"/>
  </w:num>
  <w:num w:numId="5">
    <w:abstractNumId w:val="12"/>
  </w:num>
  <w:num w:numId="6">
    <w:abstractNumId w:val="6"/>
  </w:num>
  <w:num w:numId="7">
    <w:abstractNumId w:val="4"/>
  </w:num>
  <w:num w:numId="8">
    <w:abstractNumId w:val="5"/>
  </w:num>
  <w:num w:numId="9">
    <w:abstractNumId w:val="3"/>
  </w:num>
  <w:num w:numId="10">
    <w:abstractNumId w:val="10"/>
  </w:num>
  <w:num w:numId="11">
    <w:abstractNumId w:val="13"/>
  </w:num>
  <w:num w:numId="12">
    <w:abstractNumId w:val="11"/>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7"/>
  <w:drawingGridVerticalSpacing w:val="159"/>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40"/>
    <w:rsid w:val="00001E10"/>
    <w:rsid w:val="00004686"/>
    <w:rsid w:val="00005416"/>
    <w:rsid w:val="00006F93"/>
    <w:rsid w:val="0000731A"/>
    <w:rsid w:val="00007FFA"/>
    <w:rsid w:val="000104B2"/>
    <w:rsid w:val="000108F1"/>
    <w:rsid w:val="00010FD7"/>
    <w:rsid w:val="0001650D"/>
    <w:rsid w:val="000166D8"/>
    <w:rsid w:val="0001694A"/>
    <w:rsid w:val="000171D3"/>
    <w:rsid w:val="00022A8A"/>
    <w:rsid w:val="00025F39"/>
    <w:rsid w:val="00026C8F"/>
    <w:rsid w:val="00026F2C"/>
    <w:rsid w:val="000272D4"/>
    <w:rsid w:val="00031F9D"/>
    <w:rsid w:val="00032E2D"/>
    <w:rsid w:val="000333C0"/>
    <w:rsid w:val="00034FE3"/>
    <w:rsid w:val="00035EF1"/>
    <w:rsid w:val="0003676C"/>
    <w:rsid w:val="00037CD6"/>
    <w:rsid w:val="000411CA"/>
    <w:rsid w:val="00041EBD"/>
    <w:rsid w:val="00043A38"/>
    <w:rsid w:val="00044BF5"/>
    <w:rsid w:val="000557FC"/>
    <w:rsid w:val="00057901"/>
    <w:rsid w:val="00061B58"/>
    <w:rsid w:val="000631D4"/>
    <w:rsid w:val="00065CC2"/>
    <w:rsid w:val="00067165"/>
    <w:rsid w:val="00070BAB"/>
    <w:rsid w:val="00072C73"/>
    <w:rsid w:val="000741A7"/>
    <w:rsid w:val="00074638"/>
    <w:rsid w:val="00074995"/>
    <w:rsid w:val="00075B18"/>
    <w:rsid w:val="000774AC"/>
    <w:rsid w:val="00077909"/>
    <w:rsid w:val="00082360"/>
    <w:rsid w:val="00082A6A"/>
    <w:rsid w:val="000849B0"/>
    <w:rsid w:val="00093161"/>
    <w:rsid w:val="00093390"/>
    <w:rsid w:val="000942CC"/>
    <w:rsid w:val="00095A38"/>
    <w:rsid w:val="000A2593"/>
    <w:rsid w:val="000A28CB"/>
    <w:rsid w:val="000A31A1"/>
    <w:rsid w:val="000A63EE"/>
    <w:rsid w:val="000B27A0"/>
    <w:rsid w:val="000B4652"/>
    <w:rsid w:val="000B4CA8"/>
    <w:rsid w:val="000B5EA1"/>
    <w:rsid w:val="000C0331"/>
    <w:rsid w:val="000C0420"/>
    <w:rsid w:val="000C0836"/>
    <w:rsid w:val="000C093D"/>
    <w:rsid w:val="000C57F7"/>
    <w:rsid w:val="000C78F6"/>
    <w:rsid w:val="000D0123"/>
    <w:rsid w:val="000D3EDA"/>
    <w:rsid w:val="000D4AE1"/>
    <w:rsid w:val="000D6D3E"/>
    <w:rsid w:val="000D6F53"/>
    <w:rsid w:val="000E0C58"/>
    <w:rsid w:val="000E1D2B"/>
    <w:rsid w:val="000E2AD3"/>
    <w:rsid w:val="000E40F3"/>
    <w:rsid w:val="000E69AA"/>
    <w:rsid w:val="000F1C7B"/>
    <w:rsid w:val="000F2B95"/>
    <w:rsid w:val="000F35B3"/>
    <w:rsid w:val="000F3B96"/>
    <w:rsid w:val="000F4290"/>
    <w:rsid w:val="000F4616"/>
    <w:rsid w:val="000F52CD"/>
    <w:rsid w:val="000F69B4"/>
    <w:rsid w:val="00100062"/>
    <w:rsid w:val="001060DD"/>
    <w:rsid w:val="0010640B"/>
    <w:rsid w:val="00106F7F"/>
    <w:rsid w:val="0011196A"/>
    <w:rsid w:val="00112B14"/>
    <w:rsid w:val="001149ED"/>
    <w:rsid w:val="00122185"/>
    <w:rsid w:val="001238EB"/>
    <w:rsid w:val="00124C9B"/>
    <w:rsid w:val="00126A2C"/>
    <w:rsid w:val="001306FA"/>
    <w:rsid w:val="00131443"/>
    <w:rsid w:val="00132F01"/>
    <w:rsid w:val="0013431A"/>
    <w:rsid w:val="001379F1"/>
    <w:rsid w:val="00137E99"/>
    <w:rsid w:val="00142151"/>
    <w:rsid w:val="00143EB8"/>
    <w:rsid w:val="00147033"/>
    <w:rsid w:val="00147683"/>
    <w:rsid w:val="001619B2"/>
    <w:rsid w:val="001632E0"/>
    <w:rsid w:val="00164E26"/>
    <w:rsid w:val="00166A91"/>
    <w:rsid w:val="00166CF4"/>
    <w:rsid w:val="00170872"/>
    <w:rsid w:val="00170A96"/>
    <w:rsid w:val="00172AF3"/>
    <w:rsid w:val="0017734F"/>
    <w:rsid w:val="00180585"/>
    <w:rsid w:val="00181F40"/>
    <w:rsid w:val="00184C93"/>
    <w:rsid w:val="001908EC"/>
    <w:rsid w:val="001909FC"/>
    <w:rsid w:val="00192E15"/>
    <w:rsid w:val="00192E90"/>
    <w:rsid w:val="0019491A"/>
    <w:rsid w:val="0019676F"/>
    <w:rsid w:val="00196AD1"/>
    <w:rsid w:val="001A06E8"/>
    <w:rsid w:val="001A0722"/>
    <w:rsid w:val="001A3F82"/>
    <w:rsid w:val="001A670B"/>
    <w:rsid w:val="001A6899"/>
    <w:rsid w:val="001A75B5"/>
    <w:rsid w:val="001A7D22"/>
    <w:rsid w:val="001B041C"/>
    <w:rsid w:val="001B3BD4"/>
    <w:rsid w:val="001C2E4E"/>
    <w:rsid w:val="001C3060"/>
    <w:rsid w:val="001C3211"/>
    <w:rsid w:val="001C5F82"/>
    <w:rsid w:val="001C6232"/>
    <w:rsid w:val="001D0186"/>
    <w:rsid w:val="001D0411"/>
    <w:rsid w:val="001D0EFB"/>
    <w:rsid w:val="001D1A5A"/>
    <w:rsid w:val="001D3863"/>
    <w:rsid w:val="001D4296"/>
    <w:rsid w:val="001D5B1F"/>
    <w:rsid w:val="001D728D"/>
    <w:rsid w:val="001E0B2D"/>
    <w:rsid w:val="001E1065"/>
    <w:rsid w:val="001E2593"/>
    <w:rsid w:val="001E2FD5"/>
    <w:rsid w:val="001E3950"/>
    <w:rsid w:val="001E49B0"/>
    <w:rsid w:val="001E772C"/>
    <w:rsid w:val="001F0A82"/>
    <w:rsid w:val="001F12E0"/>
    <w:rsid w:val="001F3E6A"/>
    <w:rsid w:val="001F4471"/>
    <w:rsid w:val="001F5587"/>
    <w:rsid w:val="001F79AA"/>
    <w:rsid w:val="001F7B6B"/>
    <w:rsid w:val="002006B7"/>
    <w:rsid w:val="00201B1B"/>
    <w:rsid w:val="002025CD"/>
    <w:rsid w:val="002045FA"/>
    <w:rsid w:val="0020752E"/>
    <w:rsid w:val="0021426D"/>
    <w:rsid w:val="002161BC"/>
    <w:rsid w:val="002208E9"/>
    <w:rsid w:val="0022356C"/>
    <w:rsid w:val="0022672A"/>
    <w:rsid w:val="002278FB"/>
    <w:rsid w:val="00227AF4"/>
    <w:rsid w:val="00230ECA"/>
    <w:rsid w:val="00231683"/>
    <w:rsid w:val="00231B83"/>
    <w:rsid w:val="002355F5"/>
    <w:rsid w:val="00235F89"/>
    <w:rsid w:val="002368AB"/>
    <w:rsid w:val="002403B6"/>
    <w:rsid w:val="00242993"/>
    <w:rsid w:val="0024582C"/>
    <w:rsid w:val="00246ADE"/>
    <w:rsid w:val="002535D9"/>
    <w:rsid w:val="00253BC0"/>
    <w:rsid w:val="00253C43"/>
    <w:rsid w:val="002546E1"/>
    <w:rsid w:val="0025507C"/>
    <w:rsid w:val="00257C20"/>
    <w:rsid w:val="00260CC0"/>
    <w:rsid w:val="0026121F"/>
    <w:rsid w:val="00261D6B"/>
    <w:rsid w:val="00261E28"/>
    <w:rsid w:val="002662AD"/>
    <w:rsid w:val="0026646D"/>
    <w:rsid w:val="002719C2"/>
    <w:rsid w:val="0027287B"/>
    <w:rsid w:val="00275F1D"/>
    <w:rsid w:val="00276793"/>
    <w:rsid w:val="00280763"/>
    <w:rsid w:val="002822C0"/>
    <w:rsid w:val="002827E7"/>
    <w:rsid w:val="00282BDC"/>
    <w:rsid w:val="00282D31"/>
    <w:rsid w:val="00284037"/>
    <w:rsid w:val="00285FFC"/>
    <w:rsid w:val="00286DDE"/>
    <w:rsid w:val="00290F89"/>
    <w:rsid w:val="00291876"/>
    <w:rsid w:val="0029301E"/>
    <w:rsid w:val="00293FB7"/>
    <w:rsid w:val="00295645"/>
    <w:rsid w:val="002A24C1"/>
    <w:rsid w:val="002A48CA"/>
    <w:rsid w:val="002A4C3B"/>
    <w:rsid w:val="002A59AC"/>
    <w:rsid w:val="002A66FF"/>
    <w:rsid w:val="002A6C08"/>
    <w:rsid w:val="002A7EEA"/>
    <w:rsid w:val="002B0D53"/>
    <w:rsid w:val="002B2CFE"/>
    <w:rsid w:val="002B61A7"/>
    <w:rsid w:val="002B6366"/>
    <w:rsid w:val="002C35C3"/>
    <w:rsid w:val="002C370C"/>
    <w:rsid w:val="002C37E4"/>
    <w:rsid w:val="002C4209"/>
    <w:rsid w:val="002C5FF9"/>
    <w:rsid w:val="002C7287"/>
    <w:rsid w:val="002D076C"/>
    <w:rsid w:val="002D0A95"/>
    <w:rsid w:val="002D166A"/>
    <w:rsid w:val="002D18BF"/>
    <w:rsid w:val="002D3FEB"/>
    <w:rsid w:val="002D51A5"/>
    <w:rsid w:val="002D5A1A"/>
    <w:rsid w:val="002E055F"/>
    <w:rsid w:val="002E0F44"/>
    <w:rsid w:val="002E1EC9"/>
    <w:rsid w:val="002E4BB8"/>
    <w:rsid w:val="002E5018"/>
    <w:rsid w:val="002E549A"/>
    <w:rsid w:val="002F0144"/>
    <w:rsid w:val="002F1D47"/>
    <w:rsid w:val="002F27EC"/>
    <w:rsid w:val="002F48B5"/>
    <w:rsid w:val="002F6A73"/>
    <w:rsid w:val="0030246B"/>
    <w:rsid w:val="003060F8"/>
    <w:rsid w:val="003077BA"/>
    <w:rsid w:val="00312273"/>
    <w:rsid w:val="003141C7"/>
    <w:rsid w:val="0031533B"/>
    <w:rsid w:val="00315745"/>
    <w:rsid w:val="00320454"/>
    <w:rsid w:val="0032073E"/>
    <w:rsid w:val="00321178"/>
    <w:rsid w:val="00324BE8"/>
    <w:rsid w:val="00325927"/>
    <w:rsid w:val="00332798"/>
    <w:rsid w:val="00332FBE"/>
    <w:rsid w:val="00333236"/>
    <w:rsid w:val="00336A79"/>
    <w:rsid w:val="00336D6B"/>
    <w:rsid w:val="00336DF1"/>
    <w:rsid w:val="0034284E"/>
    <w:rsid w:val="00347ECD"/>
    <w:rsid w:val="0035134D"/>
    <w:rsid w:val="00351E9B"/>
    <w:rsid w:val="0035432A"/>
    <w:rsid w:val="00355325"/>
    <w:rsid w:val="00360031"/>
    <w:rsid w:val="003601EB"/>
    <w:rsid w:val="003632DA"/>
    <w:rsid w:val="0036563F"/>
    <w:rsid w:val="003727E0"/>
    <w:rsid w:val="00373608"/>
    <w:rsid w:val="00373983"/>
    <w:rsid w:val="00373A03"/>
    <w:rsid w:val="0037428B"/>
    <w:rsid w:val="003777CF"/>
    <w:rsid w:val="00380C7A"/>
    <w:rsid w:val="0038578B"/>
    <w:rsid w:val="0038762F"/>
    <w:rsid w:val="00387F7A"/>
    <w:rsid w:val="003923B2"/>
    <w:rsid w:val="003926FB"/>
    <w:rsid w:val="003939EE"/>
    <w:rsid w:val="00393A25"/>
    <w:rsid w:val="00393FF1"/>
    <w:rsid w:val="00394713"/>
    <w:rsid w:val="00397040"/>
    <w:rsid w:val="00397AF3"/>
    <w:rsid w:val="003A12D0"/>
    <w:rsid w:val="003A390E"/>
    <w:rsid w:val="003A41E3"/>
    <w:rsid w:val="003A468B"/>
    <w:rsid w:val="003A4AAC"/>
    <w:rsid w:val="003A73C7"/>
    <w:rsid w:val="003A7CEA"/>
    <w:rsid w:val="003A7DF6"/>
    <w:rsid w:val="003B07F8"/>
    <w:rsid w:val="003B4814"/>
    <w:rsid w:val="003B6D0B"/>
    <w:rsid w:val="003B728A"/>
    <w:rsid w:val="003B7387"/>
    <w:rsid w:val="003B78A5"/>
    <w:rsid w:val="003B7B0C"/>
    <w:rsid w:val="003C16B3"/>
    <w:rsid w:val="003C2525"/>
    <w:rsid w:val="003C25CF"/>
    <w:rsid w:val="003C2B92"/>
    <w:rsid w:val="003C4A43"/>
    <w:rsid w:val="003C4D64"/>
    <w:rsid w:val="003C705F"/>
    <w:rsid w:val="003D1747"/>
    <w:rsid w:val="003E33C7"/>
    <w:rsid w:val="003E47EC"/>
    <w:rsid w:val="003E64A4"/>
    <w:rsid w:val="003E6E6A"/>
    <w:rsid w:val="003F0C1D"/>
    <w:rsid w:val="003F0E79"/>
    <w:rsid w:val="003F1CC1"/>
    <w:rsid w:val="003F4911"/>
    <w:rsid w:val="00401C93"/>
    <w:rsid w:val="004027B4"/>
    <w:rsid w:val="00405F3D"/>
    <w:rsid w:val="00406E8D"/>
    <w:rsid w:val="00413579"/>
    <w:rsid w:val="004144B3"/>
    <w:rsid w:val="00415C35"/>
    <w:rsid w:val="00416EF0"/>
    <w:rsid w:val="00417735"/>
    <w:rsid w:val="004202D4"/>
    <w:rsid w:val="00423E2C"/>
    <w:rsid w:val="004315EE"/>
    <w:rsid w:val="0043217E"/>
    <w:rsid w:val="004343E7"/>
    <w:rsid w:val="004412CC"/>
    <w:rsid w:val="004418BD"/>
    <w:rsid w:val="00443FB1"/>
    <w:rsid w:val="0045069A"/>
    <w:rsid w:val="00454569"/>
    <w:rsid w:val="00456816"/>
    <w:rsid w:val="0045782A"/>
    <w:rsid w:val="00457D1A"/>
    <w:rsid w:val="004600F5"/>
    <w:rsid w:val="00461168"/>
    <w:rsid w:val="004614F5"/>
    <w:rsid w:val="004619F1"/>
    <w:rsid w:val="00462103"/>
    <w:rsid w:val="00465D43"/>
    <w:rsid w:val="004666C3"/>
    <w:rsid w:val="004717A4"/>
    <w:rsid w:val="004731C4"/>
    <w:rsid w:val="0047399A"/>
    <w:rsid w:val="0047462B"/>
    <w:rsid w:val="0047718B"/>
    <w:rsid w:val="00483CC8"/>
    <w:rsid w:val="00486B00"/>
    <w:rsid w:val="00487D87"/>
    <w:rsid w:val="004914B4"/>
    <w:rsid w:val="00492244"/>
    <w:rsid w:val="0049237D"/>
    <w:rsid w:val="00492C4E"/>
    <w:rsid w:val="0049511B"/>
    <w:rsid w:val="004956F5"/>
    <w:rsid w:val="00495E69"/>
    <w:rsid w:val="004A055D"/>
    <w:rsid w:val="004A10D0"/>
    <w:rsid w:val="004A214E"/>
    <w:rsid w:val="004A78C8"/>
    <w:rsid w:val="004A7EB7"/>
    <w:rsid w:val="004B49A3"/>
    <w:rsid w:val="004B4ED8"/>
    <w:rsid w:val="004B687E"/>
    <w:rsid w:val="004B694F"/>
    <w:rsid w:val="004B74D0"/>
    <w:rsid w:val="004C3ADD"/>
    <w:rsid w:val="004C45C9"/>
    <w:rsid w:val="004C626B"/>
    <w:rsid w:val="004C6AEB"/>
    <w:rsid w:val="004D0250"/>
    <w:rsid w:val="004D249B"/>
    <w:rsid w:val="004D3430"/>
    <w:rsid w:val="004E08C5"/>
    <w:rsid w:val="004E0E76"/>
    <w:rsid w:val="004E1041"/>
    <w:rsid w:val="004E262F"/>
    <w:rsid w:val="004E2A96"/>
    <w:rsid w:val="004E2DB7"/>
    <w:rsid w:val="004E3A0D"/>
    <w:rsid w:val="004E4307"/>
    <w:rsid w:val="004E55AD"/>
    <w:rsid w:val="004E7A56"/>
    <w:rsid w:val="004F1248"/>
    <w:rsid w:val="004F46BA"/>
    <w:rsid w:val="004F47F7"/>
    <w:rsid w:val="004F4EF1"/>
    <w:rsid w:val="004F4F5D"/>
    <w:rsid w:val="004F5A1E"/>
    <w:rsid w:val="0050120A"/>
    <w:rsid w:val="00501A95"/>
    <w:rsid w:val="00501CDB"/>
    <w:rsid w:val="00501FD2"/>
    <w:rsid w:val="00502390"/>
    <w:rsid w:val="0050273E"/>
    <w:rsid w:val="005032E4"/>
    <w:rsid w:val="00503474"/>
    <w:rsid w:val="00503A6C"/>
    <w:rsid w:val="0050493D"/>
    <w:rsid w:val="0050655F"/>
    <w:rsid w:val="005078C1"/>
    <w:rsid w:val="00513D13"/>
    <w:rsid w:val="00514A9E"/>
    <w:rsid w:val="00515AA3"/>
    <w:rsid w:val="00515E85"/>
    <w:rsid w:val="0051605F"/>
    <w:rsid w:val="00517C7D"/>
    <w:rsid w:val="005216CB"/>
    <w:rsid w:val="005234B6"/>
    <w:rsid w:val="00523655"/>
    <w:rsid w:val="00527620"/>
    <w:rsid w:val="0052786C"/>
    <w:rsid w:val="00530AFA"/>
    <w:rsid w:val="00531BE7"/>
    <w:rsid w:val="005445BE"/>
    <w:rsid w:val="00545E6A"/>
    <w:rsid w:val="00551684"/>
    <w:rsid w:val="00555153"/>
    <w:rsid w:val="005579B6"/>
    <w:rsid w:val="00560FED"/>
    <w:rsid w:val="005615F1"/>
    <w:rsid w:val="00562EA0"/>
    <w:rsid w:val="005647A0"/>
    <w:rsid w:val="005647CC"/>
    <w:rsid w:val="005658CE"/>
    <w:rsid w:val="00566B88"/>
    <w:rsid w:val="005673A8"/>
    <w:rsid w:val="00567EF2"/>
    <w:rsid w:val="00570695"/>
    <w:rsid w:val="00572101"/>
    <w:rsid w:val="0057379F"/>
    <w:rsid w:val="00573E9C"/>
    <w:rsid w:val="0057423F"/>
    <w:rsid w:val="00574649"/>
    <w:rsid w:val="00574934"/>
    <w:rsid w:val="00575E22"/>
    <w:rsid w:val="005774BC"/>
    <w:rsid w:val="00577CD5"/>
    <w:rsid w:val="00577FF2"/>
    <w:rsid w:val="00582E84"/>
    <w:rsid w:val="00583965"/>
    <w:rsid w:val="005852A3"/>
    <w:rsid w:val="00585CD4"/>
    <w:rsid w:val="00586A7A"/>
    <w:rsid w:val="005875B9"/>
    <w:rsid w:val="005936A1"/>
    <w:rsid w:val="00594990"/>
    <w:rsid w:val="00596700"/>
    <w:rsid w:val="005A0585"/>
    <w:rsid w:val="005A226E"/>
    <w:rsid w:val="005A3650"/>
    <w:rsid w:val="005A4FCD"/>
    <w:rsid w:val="005A607E"/>
    <w:rsid w:val="005A652E"/>
    <w:rsid w:val="005A6FAC"/>
    <w:rsid w:val="005B1C72"/>
    <w:rsid w:val="005B3864"/>
    <w:rsid w:val="005B518A"/>
    <w:rsid w:val="005C1F1F"/>
    <w:rsid w:val="005C36F3"/>
    <w:rsid w:val="005C4F34"/>
    <w:rsid w:val="005C624E"/>
    <w:rsid w:val="005C650A"/>
    <w:rsid w:val="005D04BA"/>
    <w:rsid w:val="005D1C5A"/>
    <w:rsid w:val="005D1C78"/>
    <w:rsid w:val="005D38CF"/>
    <w:rsid w:val="005D3CB5"/>
    <w:rsid w:val="005D4280"/>
    <w:rsid w:val="005D42B3"/>
    <w:rsid w:val="005D5222"/>
    <w:rsid w:val="005E0E1C"/>
    <w:rsid w:val="005E7DDC"/>
    <w:rsid w:val="005F07C6"/>
    <w:rsid w:val="005F6DA9"/>
    <w:rsid w:val="005F767D"/>
    <w:rsid w:val="005F79D1"/>
    <w:rsid w:val="005F7C83"/>
    <w:rsid w:val="00603374"/>
    <w:rsid w:val="006053D9"/>
    <w:rsid w:val="00605D4A"/>
    <w:rsid w:val="00605DE5"/>
    <w:rsid w:val="0060626F"/>
    <w:rsid w:val="006124D3"/>
    <w:rsid w:val="0061343C"/>
    <w:rsid w:val="00613830"/>
    <w:rsid w:val="006138FF"/>
    <w:rsid w:val="00614A52"/>
    <w:rsid w:val="006203FA"/>
    <w:rsid w:val="00620E0F"/>
    <w:rsid w:val="006227E4"/>
    <w:rsid w:val="00622E95"/>
    <w:rsid w:val="00625430"/>
    <w:rsid w:val="00626044"/>
    <w:rsid w:val="006270C6"/>
    <w:rsid w:val="0063231D"/>
    <w:rsid w:val="00634070"/>
    <w:rsid w:val="0063654C"/>
    <w:rsid w:val="00636F83"/>
    <w:rsid w:val="00637726"/>
    <w:rsid w:val="00640914"/>
    <w:rsid w:val="00643AFC"/>
    <w:rsid w:val="00644B4E"/>
    <w:rsid w:val="0065205F"/>
    <w:rsid w:val="00653800"/>
    <w:rsid w:val="006539A6"/>
    <w:rsid w:val="00654245"/>
    <w:rsid w:val="006573AC"/>
    <w:rsid w:val="00657ECD"/>
    <w:rsid w:val="006603BD"/>
    <w:rsid w:val="00660D8E"/>
    <w:rsid w:val="0066111A"/>
    <w:rsid w:val="006703A4"/>
    <w:rsid w:val="00670896"/>
    <w:rsid w:val="00671570"/>
    <w:rsid w:val="00672481"/>
    <w:rsid w:val="00673DAB"/>
    <w:rsid w:val="0067437B"/>
    <w:rsid w:val="00675BD7"/>
    <w:rsid w:val="00677CE8"/>
    <w:rsid w:val="00680538"/>
    <w:rsid w:val="00681397"/>
    <w:rsid w:val="006816E0"/>
    <w:rsid w:val="006928C4"/>
    <w:rsid w:val="00692B09"/>
    <w:rsid w:val="00692E93"/>
    <w:rsid w:val="00693DC8"/>
    <w:rsid w:val="00693F99"/>
    <w:rsid w:val="00694AB9"/>
    <w:rsid w:val="006A041F"/>
    <w:rsid w:val="006A087B"/>
    <w:rsid w:val="006A4528"/>
    <w:rsid w:val="006A4BF6"/>
    <w:rsid w:val="006A7214"/>
    <w:rsid w:val="006A74FF"/>
    <w:rsid w:val="006A7831"/>
    <w:rsid w:val="006B0600"/>
    <w:rsid w:val="006B1608"/>
    <w:rsid w:val="006B6438"/>
    <w:rsid w:val="006B6529"/>
    <w:rsid w:val="006C0D8D"/>
    <w:rsid w:val="006C1722"/>
    <w:rsid w:val="006C1781"/>
    <w:rsid w:val="006C2A82"/>
    <w:rsid w:val="006C35D7"/>
    <w:rsid w:val="006C3ECF"/>
    <w:rsid w:val="006C4F4F"/>
    <w:rsid w:val="006C4FB2"/>
    <w:rsid w:val="006C605B"/>
    <w:rsid w:val="006D4776"/>
    <w:rsid w:val="006D4E58"/>
    <w:rsid w:val="006D5AB4"/>
    <w:rsid w:val="006D6011"/>
    <w:rsid w:val="006D7862"/>
    <w:rsid w:val="006E060B"/>
    <w:rsid w:val="006E27C5"/>
    <w:rsid w:val="006E4458"/>
    <w:rsid w:val="006F03F0"/>
    <w:rsid w:val="006F460D"/>
    <w:rsid w:val="006F60F3"/>
    <w:rsid w:val="006F6CE8"/>
    <w:rsid w:val="00701255"/>
    <w:rsid w:val="00703A35"/>
    <w:rsid w:val="007058DE"/>
    <w:rsid w:val="00705B71"/>
    <w:rsid w:val="00706B01"/>
    <w:rsid w:val="0070731D"/>
    <w:rsid w:val="00707B60"/>
    <w:rsid w:val="0071306B"/>
    <w:rsid w:val="00713B87"/>
    <w:rsid w:val="00714BB8"/>
    <w:rsid w:val="007158FA"/>
    <w:rsid w:val="00716393"/>
    <w:rsid w:val="007219E9"/>
    <w:rsid w:val="00721A2C"/>
    <w:rsid w:val="00726D82"/>
    <w:rsid w:val="00727C68"/>
    <w:rsid w:val="0073328D"/>
    <w:rsid w:val="00735B31"/>
    <w:rsid w:val="00736FB0"/>
    <w:rsid w:val="00740953"/>
    <w:rsid w:val="00741457"/>
    <w:rsid w:val="007418A2"/>
    <w:rsid w:val="00743670"/>
    <w:rsid w:val="00747206"/>
    <w:rsid w:val="00752F80"/>
    <w:rsid w:val="007559BB"/>
    <w:rsid w:val="007577C2"/>
    <w:rsid w:val="00760991"/>
    <w:rsid w:val="0076163D"/>
    <w:rsid w:val="007648E1"/>
    <w:rsid w:val="0076540C"/>
    <w:rsid w:val="00770051"/>
    <w:rsid w:val="007714EE"/>
    <w:rsid w:val="00772216"/>
    <w:rsid w:val="00772399"/>
    <w:rsid w:val="007750E8"/>
    <w:rsid w:val="00781828"/>
    <w:rsid w:val="007822DF"/>
    <w:rsid w:val="0079292F"/>
    <w:rsid w:val="00794356"/>
    <w:rsid w:val="00795609"/>
    <w:rsid w:val="007A016A"/>
    <w:rsid w:val="007A11E2"/>
    <w:rsid w:val="007A32CA"/>
    <w:rsid w:val="007A3AB0"/>
    <w:rsid w:val="007A3C92"/>
    <w:rsid w:val="007A6BC7"/>
    <w:rsid w:val="007B0772"/>
    <w:rsid w:val="007B376F"/>
    <w:rsid w:val="007B688C"/>
    <w:rsid w:val="007B752E"/>
    <w:rsid w:val="007B7553"/>
    <w:rsid w:val="007C0162"/>
    <w:rsid w:val="007C118B"/>
    <w:rsid w:val="007C4693"/>
    <w:rsid w:val="007C5C66"/>
    <w:rsid w:val="007C6FC0"/>
    <w:rsid w:val="007D4308"/>
    <w:rsid w:val="007D499E"/>
    <w:rsid w:val="007D6F72"/>
    <w:rsid w:val="007E342E"/>
    <w:rsid w:val="007E3AE2"/>
    <w:rsid w:val="007E4550"/>
    <w:rsid w:val="007E5B2C"/>
    <w:rsid w:val="007E6287"/>
    <w:rsid w:val="007E7453"/>
    <w:rsid w:val="007F58A4"/>
    <w:rsid w:val="007F5A5F"/>
    <w:rsid w:val="007F7179"/>
    <w:rsid w:val="007F7715"/>
    <w:rsid w:val="00801662"/>
    <w:rsid w:val="00801E4A"/>
    <w:rsid w:val="008047FC"/>
    <w:rsid w:val="008060C8"/>
    <w:rsid w:val="00811DA5"/>
    <w:rsid w:val="00812EB7"/>
    <w:rsid w:val="0081344B"/>
    <w:rsid w:val="00813AE1"/>
    <w:rsid w:val="008144F4"/>
    <w:rsid w:val="00814FB3"/>
    <w:rsid w:val="00815217"/>
    <w:rsid w:val="0081681A"/>
    <w:rsid w:val="0081735C"/>
    <w:rsid w:val="00817FF2"/>
    <w:rsid w:val="0082019D"/>
    <w:rsid w:val="0082202F"/>
    <w:rsid w:val="0082264D"/>
    <w:rsid w:val="00824B57"/>
    <w:rsid w:val="008254BC"/>
    <w:rsid w:val="008266DB"/>
    <w:rsid w:val="00826933"/>
    <w:rsid w:val="008319CC"/>
    <w:rsid w:val="00833E48"/>
    <w:rsid w:val="008344F4"/>
    <w:rsid w:val="00835DAA"/>
    <w:rsid w:val="008360A6"/>
    <w:rsid w:val="00837E27"/>
    <w:rsid w:val="0084098D"/>
    <w:rsid w:val="0084141E"/>
    <w:rsid w:val="00843B5D"/>
    <w:rsid w:val="008477C0"/>
    <w:rsid w:val="00847E75"/>
    <w:rsid w:val="00850A04"/>
    <w:rsid w:val="008515E6"/>
    <w:rsid w:val="00853990"/>
    <w:rsid w:val="00854736"/>
    <w:rsid w:val="008549E9"/>
    <w:rsid w:val="00854E16"/>
    <w:rsid w:val="008572A5"/>
    <w:rsid w:val="00863B53"/>
    <w:rsid w:val="00863BBA"/>
    <w:rsid w:val="008658AF"/>
    <w:rsid w:val="008664D6"/>
    <w:rsid w:val="00870AC2"/>
    <w:rsid w:val="00871D5A"/>
    <w:rsid w:val="00875780"/>
    <w:rsid w:val="00877138"/>
    <w:rsid w:val="0087769D"/>
    <w:rsid w:val="008776FE"/>
    <w:rsid w:val="008817A2"/>
    <w:rsid w:val="008818D5"/>
    <w:rsid w:val="008827F2"/>
    <w:rsid w:val="00882AC5"/>
    <w:rsid w:val="0088491A"/>
    <w:rsid w:val="00884BE7"/>
    <w:rsid w:val="008868F3"/>
    <w:rsid w:val="00887C99"/>
    <w:rsid w:val="00887CDB"/>
    <w:rsid w:val="00891F0F"/>
    <w:rsid w:val="008951C4"/>
    <w:rsid w:val="00895BAB"/>
    <w:rsid w:val="008A1858"/>
    <w:rsid w:val="008A580E"/>
    <w:rsid w:val="008A6374"/>
    <w:rsid w:val="008A6417"/>
    <w:rsid w:val="008B0180"/>
    <w:rsid w:val="008B3C70"/>
    <w:rsid w:val="008B4D8F"/>
    <w:rsid w:val="008C4050"/>
    <w:rsid w:val="008C6171"/>
    <w:rsid w:val="008C68CF"/>
    <w:rsid w:val="008C6BDD"/>
    <w:rsid w:val="008D14AB"/>
    <w:rsid w:val="008D2CA7"/>
    <w:rsid w:val="008D338D"/>
    <w:rsid w:val="008D5150"/>
    <w:rsid w:val="008E4E58"/>
    <w:rsid w:val="008E79DF"/>
    <w:rsid w:val="008F03D8"/>
    <w:rsid w:val="008F0788"/>
    <w:rsid w:val="008F0A2F"/>
    <w:rsid w:val="008F4408"/>
    <w:rsid w:val="008F4505"/>
    <w:rsid w:val="008F649F"/>
    <w:rsid w:val="008F6D60"/>
    <w:rsid w:val="009024E7"/>
    <w:rsid w:val="0090275C"/>
    <w:rsid w:val="009060EC"/>
    <w:rsid w:val="009107ED"/>
    <w:rsid w:val="009124D0"/>
    <w:rsid w:val="00912738"/>
    <w:rsid w:val="009138BC"/>
    <w:rsid w:val="00914F6A"/>
    <w:rsid w:val="0091670B"/>
    <w:rsid w:val="00916DC7"/>
    <w:rsid w:val="00916F50"/>
    <w:rsid w:val="00923F39"/>
    <w:rsid w:val="00927F42"/>
    <w:rsid w:val="009316A6"/>
    <w:rsid w:val="0093354C"/>
    <w:rsid w:val="00934B32"/>
    <w:rsid w:val="009405B4"/>
    <w:rsid w:val="00943420"/>
    <w:rsid w:val="009436F8"/>
    <w:rsid w:val="00944A66"/>
    <w:rsid w:val="00947A27"/>
    <w:rsid w:val="009503BC"/>
    <w:rsid w:val="00951290"/>
    <w:rsid w:val="00951E5E"/>
    <w:rsid w:val="00951FD6"/>
    <w:rsid w:val="00953BE7"/>
    <w:rsid w:val="00955393"/>
    <w:rsid w:val="00955645"/>
    <w:rsid w:val="00955C45"/>
    <w:rsid w:val="00956A4B"/>
    <w:rsid w:val="009603D6"/>
    <w:rsid w:val="009617F2"/>
    <w:rsid w:val="00961897"/>
    <w:rsid w:val="0096289B"/>
    <w:rsid w:val="00964265"/>
    <w:rsid w:val="009653BD"/>
    <w:rsid w:val="0096540B"/>
    <w:rsid w:val="00965DC8"/>
    <w:rsid w:val="009721C4"/>
    <w:rsid w:val="0097230C"/>
    <w:rsid w:val="00973A03"/>
    <w:rsid w:val="00973F6E"/>
    <w:rsid w:val="009740EE"/>
    <w:rsid w:val="0097424D"/>
    <w:rsid w:val="009747CB"/>
    <w:rsid w:val="00975702"/>
    <w:rsid w:val="0097632A"/>
    <w:rsid w:val="00980DA1"/>
    <w:rsid w:val="00981BE9"/>
    <w:rsid w:val="009823B0"/>
    <w:rsid w:val="00982886"/>
    <w:rsid w:val="009831B1"/>
    <w:rsid w:val="009837E0"/>
    <w:rsid w:val="0098631A"/>
    <w:rsid w:val="00987763"/>
    <w:rsid w:val="009879FC"/>
    <w:rsid w:val="0099401E"/>
    <w:rsid w:val="00994FE7"/>
    <w:rsid w:val="00995A9E"/>
    <w:rsid w:val="009A04AE"/>
    <w:rsid w:val="009A2502"/>
    <w:rsid w:val="009A2783"/>
    <w:rsid w:val="009A27DE"/>
    <w:rsid w:val="009A3C56"/>
    <w:rsid w:val="009A4F5B"/>
    <w:rsid w:val="009A50A2"/>
    <w:rsid w:val="009A7FCF"/>
    <w:rsid w:val="009B12D0"/>
    <w:rsid w:val="009B42C7"/>
    <w:rsid w:val="009B5739"/>
    <w:rsid w:val="009B6C12"/>
    <w:rsid w:val="009B7C6F"/>
    <w:rsid w:val="009B7F70"/>
    <w:rsid w:val="009C0F31"/>
    <w:rsid w:val="009C246C"/>
    <w:rsid w:val="009C2517"/>
    <w:rsid w:val="009C29C7"/>
    <w:rsid w:val="009D1DEA"/>
    <w:rsid w:val="009D5DE8"/>
    <w:rsid w:val="009D6823"/>
    <w:rsid w:val="009D77D4"/>
    <w:rsid w:val="009E0BA5"/>
    <w:rsid w:val="009F146C"/>
    <w:rsid w:val="009F154A"/>
    <w:rsid w:val="009F199E"/>
    <w:rsid w:val="009F25D9"/>
    <w:rsid w:val="009F27B0"/>
    <w:rsid w:val="009F3922"/>
    <w:rsid w:val="009F4F3F"/>
    <w:rsid w:val="009F6164"/>
    <w:rsid w:val="00A0008C"/>
    <w:rsid w:val="00A02C06"/>
    <w:rsid w:val="00A03394"/>
    <w:rsid w:val="00A10EDC"/>
    <w:rsid w:val="00A12002"/>
    <w:rsid w:val="00A142F9"/>
    <w:rsid w:val="00A14890"/>
    <w:rsid w:val="00A23CEB"/>
    <w:rsid w:val="00A31A41"/>
    <w:rsid w:val="00A322FB"/>
    <w:rsid w:val="00A35074"/>
    <w:rsid w:val="00A361B8"/>
    <w:rsid w:val="00A435A0"/>
    <w:rsid w:val="00A44A81"/>
    <w:rsid w:val="00A457B1"/>
    <w:rsid w:val="00A503A8"/>
    <w:rsid w:val="00A530B7"/>
    <w:rsid w:val="00A54524"/>
    <w:rsid w:val="00A545D0"/>
    <w:rsid w:val="00A569CA"/>
    <w:rsid w:val="00A60D1D"/>
    <w:rsid w:val="00A6272D"/>
    <w:rsid w:val="00A62FE5"/>
    <w:rsid w:val="00A66BD7"/>
    <w:rsid w:val="00A721DC"/>
    <w:rsid w:val="00A72830"/>
    <w:rsid w:val="00A72D9F"/>
    <w:rsid w:val="00A7378B"/>
    <w:rsid w:val="00A74546"/>
    <w:rsid w:val="00A74556"/>
    <w:rsid w:val="00A7477B"/>
    <w:rsid w:val="00A753AE"/>
    <w:rsid w:val="00A76772"/>
    <w:rsid w:val="00A77FE6"/>
    <w:rsid w:val="00A82242"/>
    <w:rsid w:val="00A828D2"/>
    <w:rsid w:val="00A87B4E"/>
    <w:rsid w:val="00A900DD"/>
    <w:rsid w:val="00A90242"/>
    <w:rsid w:val="00A90A79"/>
    <w:rsid w:val="00A922CC"/>
    <w:rsid w:val="00A945EB"/>
    <w:rsid w:val="00A94DC7"/>
    <w:rsid w:val="00A95553"/>
    <w:rsid w:val="00A95735"/>
    <w:rsid w:val="00A9760C"/>
    <w:rsid w:val="00AA0CC4"/>
    <w:rsid w:val="00AA127F"/>
    <w:rsid w:val="00AA2661"/>
    <w:rsid w:val="00AA57B6"/>
    <w:rsid w:val="00AA585E"/>
    <w:rsid w:val="00AB227C"/>
    <w:rsid w:val="00AB3927"/>
    <w:rsid w:val="00AB4510"/>
    <w:rsid w:val="00AC03E3"/>
    <w:rsid w:val="00AC4F54"/>
    <w:rsid w:val="00AD37D6"/>
    <w:rsid w:val="00AD3D67"/>
    <w:rsid w:val="00AD5A6F"/>
    <w:rsid w:val="00AD69ED"/>
    <w:rsid w:val="00AD7675"/>
    <w:rsid w:val="00AE0487"/>
    <w:rsid w:val="00AE1175"/>
    <w:rsid w:val="00AE3AEF"/>
    <w:rsid w:val="00AE4675"/>
    <w:rsid w:val="00AE54F9"/>
    <w:rsid w:val="00AE72FE"/>
    <w:rsid w:val="00AF02F0"/>
    <w:rsid w:val="00AF167A"/>
    <w:rsid w:val="00AF2CF2"/>
    <w:rsid w:val="00B00003"/>
    <w:rsid w:val="00B004EB"/>
    <w:rsid w:val="00B005D7"/>
    <w:rsid w:val="00B0089F"/>
    <w:rsid w:val="00B00DD7"/>
    <w:rsid w:val="00B04872"/>
    <w:rsid w:val="00B070BF"/>
    <w:rsid w:val="00B11985"/>
    <w:rsid w:val="00B151C8"/>
    <w:rsid w:val="00B161BA"/>
    <w:rsid w:val="00B16C9D"/>
    <w:rsid w:val="00B21A21"/>
    <w:rsid w:val="00B2311C"/>
    <w:rsid w:val="00B243E8"/>
    <w:rsid w:val="00B24B4F"/>
    <w:rsid w:val="00B24E22"/>
    <w:rsid w:val="00B25029"/>
    <w:rsid w:val="00B252FE"/>
    <w:rsid w:val="00B25792"/>
    <w:rsid w:val="00B26CD4"/>
    <w:rsid w:val="00B27816"/>
    <w:rsid w:val="00B27ED7"/>
    <w:rsid w:val="00B31462"/>
    <w:rsid w:val="00B37C6A"/>
    <w:rsid w:val="00B40814"/>
    <w:rsid w:val="00B42909"/>
    <w:rsid w:val="00B445DB"/>
    <w:rsid w:val="00B44E00"/>
    <w:rsid w:val="00B5057E"/>
    <w:rsid w:val="00B5409F"/>
    <w:rsid w:val="00B5510F"/>
    <w:rsid w:val="00B55F4F"/>
    <w:rsid w:val="00B613D7"/>
    <w:rsid w:val="00B61AA8"/>
    <w:rsid w:val="00B62408"/>
    <w:rsid w:val="00B63823"/>
    <w:rsid w:val="00B6548E"/>
    <w:rsid w:val="00B71473"/>
    <w:rsid w:val="00B718DD"/>
    <w:rsid w:val="00B722AC"/>
    <w:rsid w:val="00B723A8"/>
    <w:rsid w:val="00B72D71"/>
    <w:rsid w:val="00B75188"/>
    <w:rsid w:val="00B814D8"/>
    <w:rsid w:val="00B819B1"/>
    <w:rsid w:val="00B877D1"/>
    <w:rsid w:val="00B91F24"/>
    <w:rsid w:val="00B9464E"/>
    <w:rsid w:val="00B94A6E"/>
    <w:rsid w:val="00B94CE8"/>
    <w:rsid w:val="00B958A5"/>
    <w:rsid w:val="00B96799"/>
    <w:rsid w:val="00BA0096"/>
    <w:rsid w:val="00BA16B9"/>
    <w:rsid w:val="00BA47C2"/>
    <w:rsid w:val="00BA5879"/>
    <w:rsid w:val="00BA6B3D"/>
    <w:rsid w:val="00BA7263"/>
    <w:rsid w:val="00BB1A3F"/>
    <w:rsid w:val="00BB4D09"/>
    <w:rsid w:val="00BB53E6"/>
    <w:rsid w:val="00BB64A1"/>
    <w:rsid w:val="00BC24F6"/>
    <w:rsid w:val="00BC2BD8"/>
    <w:rsid w:val="00BC42A6"/>
    <w:rsid w:val="00BC5520"/>
    <w:rsid w:val="00BD0CB6"/>
    <w:rsid w:val="00BD10F9"/>
    <w:rsid w:val="00BD2499"/>
    <w:rsid w:val="00BD4C51"/>
    <w:rsid w:val="00BE2C23"/>
    <w:rsid w:val="00BE4CAF"/>
    <w:rsid w:val="00BE66CD"/>
    <w:rsid w:val="00BF19CC"/>
    <w:rsid w:val="00BF1FCA"/>
    <w:rsid w:val="00BF5120"/>
    <w:rsid w:val="00C106C9"/>
    <w:rsid w:val="00C2061C"/>
    <w:rsid w:val="00C225D8"/>
    <w:rsid w:val="00C23989"/>
    <w:rsid w:val="00C23F90"/>
    <w:rsid w:val="00C247C0"/>
    <w:rsid w:val="00C26C08"/>
    <w:rsid w:val="00C27633"/>
    <w:rsid w:val="00C305A7"/>
    <w:rsid w:val="00C30E7E"/>
    <w:rsid w:val="00C31E28"/>
    <w:rsid w:val="00C3263A"/>
    <w:rsid w:val="00C32680"/>
    <w:rsid w:val="00C347E3"/>
    <w:rsid w:val="00C34841"/>
    <w:rsid w:val="00C36D11"/>
    <w:rsid w:val="00C3759F"/>
    <w:rsid w:val="00C413D6"/>
    <w:rsid w:val="00C4180F"/>
    <w:rsid w:val="00C41838"/>
    <w:rsid w:val="00C45422"/>
    <w:rsid w:val="00C46137"/>
    <w:rsid w:val="00C4728E"/>
    <w:rsid w:val="00C500F2"/>
    <w:rsid w:val="00C51913"/>
    <w:rsid w:val="00C52675"/>
    <w:rsid w:val="00C54712"/>
    <w:rsid w:val="00C55155"/>
    <w:rsid w:val="00C55B97"/>
    <w:rsid w:val="00C57FEA"/>
    <w:rsid w:val="00C60E82"/>
    <w:rsid w:val="00C60EC4"/>
    <w:rsid w:val="00C63F6B"/>
    <w:rsid w:val="00C67583"/>
    <w:rsid w:val="00C67A4F"/>
    <w:rsid w:val="00C67FA9"/>
    <w:rsid w:val="00C70984"/>
    <w:rsid w:val="00C737A0"/>
    <w:rsid w:val="00C80615"/>
    <w:rsid w:val="00C853AE"/>
    <w:rsid w:val="00C85D04"/>
    <w:rsid w:val="00C85E8D"/>
    <w:rsid w:val="00C8630A"/>
    <w:rsid w:val="00C9143B"/>
    <w:rsid w:val="00C9226F"/>
    <w:rsid w:val="00C93348"/>
    <w:rsid w:val="00C945D8"/>
    <w:rsid w:val="00C96FB9"/>
    <w:rsid w:val="00C979F4"/>
    <w:rsid w:val="00C97CD7"/>
    <w:rsid w:val="00CA30D7"/>
    <w:rsid w:val="00CA3B05"/>
    <w:rsid w:val="00CA4254"/>
    <w:rsid w:val="00CA6D65"/>
    <w:rsid w:val="00CA755B"/>
    <w:rsid w:val="00CB2888"/>
    <w:rsid w:val="00CC0564"/>
    <w:rsid w:val="00CC09A6"/>
    <w:rsid w:val="00CC1A89"/>
    <w:rsid w:val="00CC604E"/>
    <w:rsid w:val="00CC6786"/>
    <w:rsid w:val="00CC6C71"/>
    <w:rsid w:val="00CC7207"/>
    <w:rsid w:val="00CC79C7"/>
    <w:rsid w:val="00CD094F"/>
    <w:rsid w:val="00CD1445"/>
    <w:rsid w:val="00CD3757"/>
    <w:rsid w:val="00CD7783"/>
    <w:rsid w:val="00CD7D75"/>
    <w:rsid w:val="00CE09D8"/>
    <w:rsid w:val="00CE5988"/>
    <w:rsid w:val="00CF006D"/>
    <w:rsid w:val="00CF0906"/>
    <w:rsid w:val="00CF29CC"/>
    <w:rsid w:val="00CF2B7A"/>
    <w:rsid w:val="00CF6AE5"/>
    <w:rsid w:val="00D00F0D"/>
    <w:rsid w:val="00D0350F"/>
    <w:rsid w:val="00D03F9E"/>
    <w:rsid w:val="00D06E1F"/>
    <w:rsid w:val="00D06E8F"/>
    <w:rsid w:val="00D07A56"/>
    <w:rsid w:val="00D07E0A"/>
    <w:rsid w:val="00D10D7C"/>
    <w:rsid w:val="00D11FBF"/>
    <w:rsid w:val="00D12F55"/>
    <w:rsid w:val="00D1606F"/>
    <w:rsid w:val="00D16949"/>
    <w:rsid w:val="00D17E9E"/>
    <w:rsid w:val="00D20732"/>
    <w:rsid w:val="00D21AAB"/>
    <w:rsid w:val="00D2522C"/>
    <w:rsid w:val="00D25A6A"/>
    <w:rsid w:val="00D30101"/>
    <w:rsid w:val="00D30FC4"/>
    <w:rsid w:val="00D32BF7"/>
    <w:rsid w:val="00D33422"/>
    <w:rsid w:val="00D34D0D"/>
    <w:rsid w:val="00D377F3"/>
    <w:rsid w:val="00D37CC2"/>
    <w:rsid w:val="00D408A8"/>
    <w:rsid w:val="00D40F58"/>
    <w:rsid w:val="00D45337"/>
    <w:rsid w:val="00D45C05"/>
    <w:rsid w:val="00D507CD"/>
    <w:rsid w:val="00D519FD"/>
    <w:rsid w:val="00D52B7F"/>
    <w:rsid w:val="00D548AE"/>
    <w:rsid w:val="00D55C18"/>
    <w:rsid w:val="00D56048"/>
    <w:rsid w:val="00D569E9"/>
    <w:rsid w:val="00D6008D"/>
    <w:rsid w:val="00D61B95"/>
    <w:rsid w:val="00D63457"/>
    <w:rsid w:val="00D70CA6"/>
    <w:rsid w:val="00D72177"/>
    <w:rsid w:val="00D81ED4"/>
    <w:rsid w:val="00D85BD2"/>
    <w:rsid w:val="00D86BF2"/>
    <w:rsid w:val="00D8719E"/>
    <w:rsid w:val="00D930EC"/>
    <w:rsid w:val="00D93FC0"/>
    <w:rsid w:val="00D95825"/>
    <w:rsid w:val="00D97189"/>
    <w:rsid w:val="00DA0014"/>
    <w:rsid w:val="00DA140E"/>
    <w:rsid w:val="00DA19ED"/>
    <w:rsid w:val="00DA6351"/>
    <w:rsid w:val="00DA6E6D"/>
    <w:rsid w:val="00DA7866"/>
    <w:rsid w:val="00DB2C8D"/>
    <w:rsid w:val="00DB2E1B"/>
    <w:rsid w:val="00DB317A"/>
    <w:rsid w:val="00DB3879"/>
    <w:rsid w:val="00DB47BD"/>
    <w:rsid w:val="00DB6F63"/>
    <w:rsid w:val="00DB7B97"/>
    <w:rsid w:val="00DB7F9C"/>
    <w:rsid w:val="00DC1316"/>
    <w:rsid w:val="00DC2E2C"/>
    <w:rsid w:val="00DC627E"/>
    <w:rsid w:val="00DD0F8F"/>
    <w:rsid w:val="00DD11A2"/>
    <w:rsid w:val="00DD5663"/>
    <w:rsid w:val="00DD577D"/>
    <w:rsid w:val="00DD5E7C"/>
    <w:rsid w:val="00DE1EAE"/>
    <w:rsid w:val="00DE3D2D"/>
    <w:rsid w:val="00DE3EBF"/>
    <w:rsid w:val="00DE4775"/>
    <w:rsid w:val="00DE50A5"/>
    <w:rsid w:val="00DE6ED5"/>
    <w:rsid w:val="00DF3451"/>
    <w:rsid w:val="00DF34F2"/>
    <w:rsid w:val="00DF55CE"/>
    <w:rsid w:val="00E002B7"/>
    <w:rsid w:val="00E039E7"/>
    <w:rsid w:val="00E03C40"/>
    <w:rsid w:val="00E178AB"/>
    <w:rsid w:val="00E2175D"/>
    <w:rsid w:val="00E21E08"/>
    <w:rsid w:val="00E22272"/>
    <w:rsid w:val="00E2330B"/>
    <w:rsid w:val="00E25BE4"/>
    <w:rsid w:val="00E318D3"/>
    <w:rsid w:val="00E31BE3"/>
    <w:rsid w:val="00E335A4"/>
    <w:rsid w:val="00E420D2"/>
    <w:rsid w:val="00E42740"/>
    <w:rsid w:val="00E504B1"/>
    <w:rsid w:val="00E50ED1"/>
    <w:rsid w:val="00E5260C"/>
    <w:rsid w:val="00E52F77"/>
    <w:rsid w:val="00E54217"/>
    <w:rsid w:val="00E553C9"/>
    <w:rsid w:val="00E5700D"/>
    <w:rsid w:val="00E57FFE"/>
    <w:rsid w:val="00E618FB"/>
    <w:rsid w:val="00E645BE"/>
    <w:rsid w:val="00E75B35"/>
    <w:rsid w:val="00E76709"/>
    <w:rsid w:val="00E80FA8"/>
    <w:rsid w:val="00E826FB"/>
    <w:rsid w:val="00E837F0"/>
    <w:rsid w:val="00E83B07"/>
    <w:rsid w:val="00E84040"/>
    <w:rsid w:val="00E84DB7"/>
    <w:rsid w:val="00E87069"/>
    <w:rsid w:val="00E871A9"/>
    <w:rsid w:val="00E9172E"/>
    <w:rsid w:val="00E92674"/>
    <w:rsid w:val="00E9302A"/>
    <w:rsid w:val="00E937BB"/>
    <w:rsid w:val="00E950C9"/>
    <w:rsid w:val="00E95DEC"/>
    <w:rsid w:val="00E96D89"/>
    <w:rsid w:val="00EA2D19"/>
    <w:rsid w:val="00EA4CCA"/>
    <w:rsid w:val="00EA515E"/>
    <w:rsid w:val="00EA7AEF"/>
    <w:rsid w:val="00EB01CD"/>
    <w:rsid w:val="00EB4C2E"/>
    <w:rsid w:val="00EB7870"/>
    <w:rsid w:val="00EB7FB7"/>
    <w:rsid w:val="00EC08D6"/>
    <w:rsid w:val="00EC138A"/>
    <w:rsid w:val="00EC13C3"/>
    <w:rsid w:val="00EC1A6B"/>
    <w:rsid w:val="00EC3E71"/>
    <w:rsid w:val="00EC4DD7"/>
    <w:rsid w:val="00EC56EC"/>
    <w:rsid w:val="00ED0AD7"/>
    <w:rsid w:val="00ED683D"/>
    <w:rsid w:val="00EE094D"/>
    <w:rsid w:val="00EE224D"/>
    <w:rsid w:val="00EE2B3A"/>
    <w:rsid w:val="00EE67F7"/>
    <w:rsid w:val="00EE6958"/>
    <w:rsid w:val="00EE7001"/>
    <w:rsid w:val="00EE7C2D"/>
    <w:rsid w:val="00EF11F9"/>
    <w:rsid w:val="00EF120C"/>
    <w:rsid w:val="00EF2A01"/>
    <w:rsid w:val="00EF4CEC"/>
    <w:rsid w:val="00EF5117"/>
    <w:rsid w:val="00EF58E9"/>
    <w:rsid w:val="00EF5F2E"/>
    <w:rsid w:val="00EF651B"/>
    <w:rsid w:val="00F01BEB"/>
    <w:rsid w:val="00F02F91"/>
    <w:rsid w:val="00F0309B"/>
    <w:rsid w:val="00F11C07"/>
    <w:rsid w:val="00F171D6"/>
    <w:rsid w:val="00F17379"/>
    <w:rsid w:val="00F17389"/>
    <w:rsid w:val="00F17E86"/>
    <w:rsid w:val="00F2045C"/>
    <w:rsid w:val="00F3030B"/>
    <w:rsid w:val="00F30CE4"/>
    <w:rsid w:val="00F30F9D"/>
    <w:rsid w:val="00F32880"/>
    <w:rsid w:val="00F3313F"/>
    <w:rsid w:val="00F3508E"/>
    <w:rsid w:val="00F37181"/>
    <w:rsid w:val="00F40F70"/>
    <w:rsid w:val="00F43D88"/>
    <w:rsid w:val="00F45759"/>
    <w:rsid w:val="00F45A6E"/>
    <w:rsid w:val="00F4792C"/>
    <w:rsid w:val="00F52168"/>
    <w:rsid w:val="00F5302C"/>
    <w:rsid w:val="00F54FBE"/>
    <w:rsid w:val="00F57FE2"/>
    <w:rsid w:val="00F60589"/>
    <w:rsid w:val="00F64153"/>
    <w:rsid w:val="00F64A28"/>
    <w:rsid w:val="00F67104"/>
    <w:rsid w:val="00F71214"/>
    <w:rsid w:val="00F71343"/>
    <w:rsid w:val="00F72EA0"/>
    <w:rsid w:val="00F760A4"/>
    <w:rsid w:val="00F8108D"/>
    <w:rsid w:val="00F8263C"/>
    <w:rsid w:val="00F87444"/>
    <w:rsid w:val="00F9305A"/>
    <w:rsid w:val="00F93E9E"/>
    <w:rsid w:val="00F94622"/>
    <w:rsid w:val="00F947DD"/>
    <w:rsid w:val="00F972A0"/>
    <w:rsid w:val="00F9786F"/>
    <w:rsid w:val="00FA0F8C"/>
    <w:rsid w:val="00FA106C"/>
    <w:rsid w:val="00FA2AA9"/>
    <w:rsid w:val="00FA43CA"/>
    <w:rsid w:val="00FA61B0"/>
    <w:rsid w:val="00FB04AA"/>
    <w:rsid w:val="00FB1DDA"/>
    <w:rsid w:val="00FB1F00"/>
    <w:rsid w:val="00FB2AAE"/>
    <w:rsid w:val="00FB48BF"/>
    <w:rsid w:val="00FB703A"/>
    <w:rsid w:val="00FC3830"/>
    <w:rsid w:val="00FC60DD"/>
    <w:rsid w:val="00FC6B11"/>
    <w:rsid w:val="00FD34E9"/>
    <w:rsid w:val="00FD3505"/>
    <w:rsid w:val="00FD4B54"/>
    <w:rsid w:val="00FD4C1D"/>
    <w:rsid w:val="00FD614B"/>
    <w:rsid w:val="00FD6492"/>
    <w:rsid w:val="00FE0A81"/>
    <w:rsid w:val="00FE1EF7"/>
    <w:rsid w:val="00FE20CD"/>
    <w:rsid w:val="00FE29AD"/>
    <w:rsid w:val="00FE76E2"/>
    <w:rsid w:val="00FF014D"/>
    <w:rsid w:val="00FF0DD8"/>
    <w:rsid w:val="00FF4681"/>
    <w:rsid w:val="00FF4EDD"/>
    <w:rsid w:val="00FF5076"/>
    <w:rsid w:val="00FF5F91"/>
    <w:rsid w:val="010B5449"/>
    <w:rsid w:val="0111642D"/>
    <w:rsid w:val="01436105"/>
    <w:rsid w:val="01555BBA"/>
    <w:rsid w:val="01700927"/>
    <w:rsid w:val="01861CAF"/>
    <w:rsid w:val="01920463"/>
    <w:rsid w:val="01962DA2"/>
    <w:rsid w:val="01A47971"/>
    <w:rsid w:val="01A47B4E"/>
    <w:rsid w:val="01D70F12"/>
    <w:rsid w:val="01E84A30"/>
    <w:rsid w:val="01FF33E2"/>
    <w:rsid w:val="02010484"/>
    <w:rsid w:val="021F298B"/>
    <w:rsid w:val="02204B8A"/>
    <w:rsid w:val="0222008D"/>
    <w:rsid w:val="023E56C0"/>
    <w:rsid w:val="025D2470"/>
    <w:rsid w:val="029F1D6B"/>
    <w:rsid w:val="02F36E91"/>
    <w:rsid w:val="031664DA"/>
    <w:rsid w:val="03270DD8"/>
    <w:rsid w:val="032853BC"/>
    <w:rsid w:val="032F5E6F"/>
    <w:rsid w:val="037709BE"/>
    <w:rsid w:val="03910DF2"/>
    <w:rsid w:val="03C142B6"/>
    <w:rsid w:val="03C3095A"/>
    <w:rsid w:val="03DC0CCA"/>
    <w:rsid w:val="03E17F7B"/>
    <w:rsid w:val="03E93D05"/>
    <w:rsid w:val="03EE2AB4"/>
    <w:rsid w:val="03EE3D94"/>
    <w:rsid w:val="043863DD"/>
    <w:rsid w:val="0455679A"/>
    <w:rsid w:val="047E21D9"/>
    <w:rsid w:val="04835173"/>
    <w:rsid w:val="04881B00"/>
    <w:rsid w:val="0504144A"/>
    <w:rsid w:val="051E4FB9"/>
    <w:rsid w:val="05304EE3"/>
    <w:rsid w:val="054006FD"/>
    <w:rsid w:val="0555214E"/>
    <w:rsid w:val="059454B6"/>
    <w:rsid w:val="0599422B"/>
    <w:rsid w:val="05A031C6"/>
    <w:rsid w:val="05AE7458"/>
    <w:rsid w:val="05B16FE4"/>
    <w:rsid w:val="05C81DBD"/>
    <w:rsid w:val="05F360DE"/>
    <w:rsid w:val="062A1591"/>
    <w:rsid w:val="0636587A"/>
    <w:rsid w:val="06403F2E"/>
    <w:rsid w:val="064A5EDE"/>
    <w:rsid w:val="065B1C85"/>
    <w:rsid w:val="06624CC1"/>
    <w:rsid w:val="066B3B03"/>
    <w:rsid w:val="067B0386"/>
    <w:rsid w:val="068602C1"/>
    <w:rsid w:val="06A654CB"/>
    <w:rsid w:val="06B5558D"/>
    <w:rsid w:val="070B04AF"/>
    <w:rsid w:val="07121BC9"/>
    <w:rsid w:val="07234F30"/>
    <w:rsid w:val="073E2523"/>
    <w:rsid w:val="075B7755"/>
    <w:rsid w:val="075D7B5F"/>
    <w:rsid w:val="07602DD8"/>
    <w:rsid w:val="076C72BA"/>
    <w:rsid w:val="078C1D6D"/>
    <w:rsid w:val="07C917FE"/>
    <w:rsid w:val="0818767C"/>
    <w:rsid w:val="085F0441"/>
    <w:rsid w:val="08831727"/>
    <w:rsid w:val="08855808"/>
    <w:rsid w:val="089C6D63"/>
    <w:rsid w:val="08AD5BED"/>
    <w:rsid w:val="08AE69CD"/>
    <w:rsid w:val="08C3786B"/>
    <w:rsid w:val="08CB04FB"/>
    <w:rsid w:val="09486CA5"/>
    <w:rsid w:val="095842C0"/>
    <w:rsid w:val="095E5DA1"/>
    <w:rsid w:val="0979739A"/>
    <w:rsid w:val="098172FC"/>
    <w:rsid w:val="09B55A3D"/>
    <w:rsid w:val="09B74C81"/>
    <w:rsid w:val="09CF23FF"/>
    <w:rsid w:val="09D11287"/>
    <w:rsid w:val="09E00043"/>
    <w:rsid w:val="0A4941EF"/>
    <w:rsid w:val="0A8068C8"/>
    <w:rsid w:val="0A8359CB"/>
    <w:rsid w:val="0A8B4C59"/>
    <w:rsid w:val="0A982925"/>
    <w:rsid w:val="0AC521E3"/>
    <w:rsid w:val="0ACF0A8E"/>
    <w:rsid w:val="0B0D364F"/>
    <w:rsid w:val="0B2E19F3"/>
    <w:rsid w:val="0B3705F5"/>
    <w:rsid w:val="0B6F03E7"/>
    <w:rsid w:val="0BA52A8E"/>
    <w:rsid w:val="0BA666AA"/>
    <w:rsid w:val="0BBA6603"/>
    <w:rsid w:val="0C347213"/>
    <w:rsid w:val="0C7836AB"/>
    <w:rsid w:val="0C8B05C5"/>
    <w:rsid w:val="0CD87D21"/>
    <w:rsid w:val="0CFD24DF"/>
    <w:rsid w:val="0D161350"/>
    <w:rsid w:val="0D2B2350"/>
    <w:rsid w:val="0D6E5C96"/>
    <w:rsid w:val="0D7F5F30"/>
    <w:rsid w:val="0DAF4501"/>
    <w:rsid w:val="0DBC39A1"/>
    <w:rsid w:val="0DD124B7"/>
    <w:rsid w:val="0DE7465B"/>
    <w:rsid w:val="0DFA2DB0"/>
    <w:rsid w:val="0E2D7905"/>
    <w:rsid w:val="0E352B87"/>
    <w:rsid w:val="0E4E49EC"/>
    <w:rsid w:val="0E914AF4"/>
    <w:rsid w:val="0E9972C0"/>
    <w:rsid w:val="0EA1069A"/>
    <w:rsid w:val="0EA875E5"/>
    <w:rsid w:val="0EAD3058"/>
    <w:rsid w:val="0ED61D65"/>
    <w:rsid w:val="0EE000F6"/>
    <w:rsid w:val="0EF67AA5"/>
    <w:rsid w:val="0F8F3712"/>
    <w:rsid w:val="0F9C7BC9"/>
    <w:rsid w:val="0FB0100F"/>
    <w:rsid w:val="1009661C"/>
    <w:rsid w:val="1015287A"/>
    <w:rsid w:val="10537103"/>
    <w:rsid w:val="10B10371"/>
    <w:rsid w:val="10D53AD2"/>
    <w:rsid w:val="10E00EC0"/>
    <w:rsid w:val="10EE01D6"/>
    <w:rsid w:val="10F32389"/>
    <w:rsid w:val="11025B35"/>
    <w:rsid w:val="11433C77"/>
    <w:rsid w:val="118C0FD9"/>
    <w:rsid w:val="1197736A"/>
    <w:rsid w:val="11CC1F83"/>
    <w:rsid w:val="11F8610A"/>
    <w:rsid w:val="122C64D3"/>
    <w:rsid w:val="128C3CD0"/>
    <w:rsid w:val="1290166B"/>
    <w:rsid w:val="12A74FA9"/>
    <w:rsid w:val="12B87441"/>
    <w:rsid w:val="12F548B5"/>
    <w:rsid w:val="12FB4A33"/>
    <w:rsid w:val="1329427D"/>
    <w:rsid w:val="132F0A97"/>
    <w:rsid w:val="13347F5F"/>
    <w:rsid w:val="1347382D"/>
    <w:rsid w:val="13714672"/>
    <w:rsid w:val="137225B3"/>
    <w:rsid w:val="13744918"/>
    <w:rsid w:val="137E3987"/>
    <w:rsid w:val="13870587"/>
    <w:rsid w:val="139748B1"/>
    <w:rsid w:val="13C904E8"/>
    <w:rsid w:val="13D15990"/>
    <w:rsid w:val="13E321DA"/>
    <w:rsid w:val="13EA0AB8"/>
    <w:rsid w:val="13F6135D"/>
    <w:rsid w:val="147A09A2"/>
    <w:rsid w:val="148B0641"/>
    <w:rsid w:val="14A970A1"/>
    <w:rsid w:val="14C67636"/>
    <w:rsid w:val="14D37555"/>
    <w:rsid w:val="14E050CA"/>
    <w:rsid w:val="14E3390C"/>
    <w:rsid w:val="14EA0909"/>
    <w:rsid w:val="15037006"/>
    <w:rsid w:val="15565F35"/>
    <w:rsid w:val="158C14E9"/>
    <w:rsid w:val="159041E1"/>
    <w:rsid w:val="15AB5A43"/>
    <w:rsid w:val="15F00DDB"/>
    <w:rsid w:val="1629452C"/>
    <w:rsid w:val="165840B5"/>
    <w:rsid w:val="165C3D63"/>
    <w:rsid w:val="165D7AB2"/>
    <w:rsid w:val="169D7068"/>
    <w:rsid w:val="16C951AF"/>
    <w:rsid w:val="16D022DA"/>
    <w:rsid w:val="16D4702A"/>
    <w:rsid w:val="16E4553E"/>
    <w:rsid w:val="17056DEB"/>
    <w:rsid w:val="1716576D"/>
    <w:rsid w:val="17180C70"/>
    <w:rsid w:val="174C71C5"/>
    <w:rsid w:val="1750464D"/>
    <w:rsid w:val="17780AEC"/>
    <w:rsid w:val="17F6764C"/>
    <w:rsid w:val="17FD40E3"/>
    <w:rsid w:val="180F2F9C"/>
    <w:rsid w:val="18104A8B"/>
    <w:rsid w:val="18243F7A"/>
    <w:rsid w:val="18464EC3"/>
    <w:rsid w:val="18477163"/>
    <w:rsid w:val="184D2D69"/>
    <w:rsid w:val="188646CA"/>
    <w:rsid w:val="188F4BE4"/>
    <w:rsid w:val="18905B9E"/>
    <w:rsid w:val="18A55D88"/>
    <w:rsid w:val="18AD0539"/>
    <w:rsid w:val="18E90EEB"/>
    <w:rsid w:val="18FB212D"/>
    <w:rsid w:val="19243ED3"/>
    <w:rsid w:val="193E6DF5"/>
    <w:rsid w:val="197A35E2"/>
    <w:rsid w:val="19961D39"/>
    <w:rsid w:val="19AB051F"/>
    <w:rsid w:val="19BB135C"/>
    <w:rsid w:val="19C93FF3"/>
    <w:rsid w:val="1A21549B"/>
    <w:rsid w:val="1A314705"/>
    <w:rsid w:val="1A981B25"/>
    <w:rsid w:val="1AC23FF4"/>
    <w:rsid w:val="1AC629FA"/>
    <w:rsid w:val="1AC91FC1"/>
    <w:rsid w:val="1AE267C6"/>
    <w:rsid w:val="1AEE2D3E"/>
    <w:rsid w:val="1AF73D39"/>
    <w:rsid w:val="1B1C3964"/>
    <w:rsid w:val="1B20658C"/>
    <w:rsid w:val="1B4164D0"/>
    <w:rsid w:val="1B4541EE"/>
    <w:rsid w:val="1B4658E8"/>
    <w:rsid w:val="1B4B4D7E"/>
    <w:rsid w:val="1BA24965"/>
    <w:rsid w:val="1BB83287"/>
    <w:rsid w:val="1BD10008"/>
    <w:rsid w:val="1BD11D9D"/>
    <w:rsid w:val="1BD213B5"/>
    <w:rsid w:val="1BD510D7"/>
    <w:rsid w:val="1BDD5A46"/>
    <w:rsid w:val="1C0349FF"/>
    <w:rsid w:val="1C0E6215"/>
    <w:rsid w:val="1C2444F6"/>
    <w:rsid w:val="1C4D7330"/>
    <w:rsid w:val="1C671236"/>
    <w:rsid w:val="1C6777A6"/>
    <w:rsid w:val="1C6E7533"/>
    <w:rsid w:val="1CAA405A"/>
    <w:rsid w:val="1CCD534E"/>
    <w:rsid w:val="1CDE6301"/>
    <w:rsid w:val="1CE17872"/>
    <w:rsid w:val="1CE50497"/>
    <w:rsid w:val="1CF775CF"/>
    <w:rsid w:val="1CFF718B"/>
    <w:rsid w:val="1D0432AA"/>
    <w:rsid w:val="1D1631C4"/>
    <w:rsid w:val="1D165BD2"/>
    <w:rsid w:val="1D4127B6"/>
    <w:rsid w:val="1D4A202D"/>
    <w:rsid w:val="1D5973DB"/>
    <w:rsid w:val="1D6D5585"/>
    <w:rsid w:val="1D6E70D6"/>
    <w:rsid w:val="1D721E0A"/>
    <w:rsid w:val="1D747D48"/>
    <w:rsid w:val="1D8315F9"/>
    <w:rsid w:val="1DD24BFC"/>
    <w:rsid w:val="1E0D155D"/>
    <w:rsid w:val="1E2D620F"/>
    <w:rsid w:val="1E5054CA"/>
    <w:rsid w:val="1E6F6125"/>
    <w:rsid w:val="1E82307F"/>
    <w:rsid w:val="1EA700D7"/>
    <w:rsid w:val="1EAF0D67"/>
    <w:rsid w:val="1F0720E9"/>
    <w:rsid w:val="1F825F51"/>
    <w:rsid w:val="1F917FD8"/>
    <w:rsid w:val="1FAE31FE"/>
    <w:rsid w:val="1FBD2BEF"/>
    <w:rsid w:val="1FC93A32"/>
    <w:rsid w:val="1FCD4396"/>
    <w:rsid w:val="1FD22143"/>
    <w:rsid w:val="1FE62114"/>
    <w:rsid w:val="1FFE2E61"/>
    <w:rsid w:val="20033B39"/>
    <w:rsid w:val="201A2537"/>
    <w:rsid w:val="201B51CB"/>
    <w:rsid w:val="204108C6"/>
    <w:rsid w:val="21012835"/>
    <w:rsid w:val="21097F0F"/>
    <w:rsid w:val="212D6022"/>
    <w:rsid w:val="217A14C7"/>
    <w:rsid w:val="218E1181"/>
    <w:rsid w:val="224563CE"/>
    <w:rsid w:val="224F45C2"/>
    <w:rsid w:val="22711792"/>
    <w:rsid w:val="227C5D4E"/>
    <w:rsid w:val="22820AF6"/>
    <w:rsid w:val="22902F40"/>
    <w:rsid w:val="22E90157"/>
    <w:rsid w:val="23076329"/>
    <w:rsid w:val="233025F7"/>
    <w:rsid w:val="235469B6"/>
    <w:rsid w:val="23674B54"/>
    <w:rsid w:val="237544B8"/>
    <w:rsid w:val="237A1A37"/>
    <w:rsid w:val="238835E2"/>
    <w:rsid w:val="23921869"/>
    <w:rsid w:val="23A90B69"/>
    <w:rsid w:val="23B665A6"/>
    <w:rsid w:val="23CE5E4B"/>
    <w:rsid w:val="23FC6FD6"/>
    <w:rsid w:val="24046325"/>
    <w:rsid w:val="243271D2"/>
    <w:rsid w:val="245E5B8D"/>
    <w:rsid w:val="247C3AE8"/>
    <w:rsid w:val="24821172"/>
    <w:rsid w:val="248E33C7"/>
    <w:rsid w:val="2542150F"/>
    <w:rsid w:val="255F0B60"/>
    <w:rsid w:val="256B4A37"/>
    <w:rsid w:val="2575332C"/>
    <w:rsid w:val="259460DF"/>
    <w:rsid w:val="259B1B5A"/>
    <w:rsid w:val="25A45DD1"/>
    <w:rsid w:val="25B65957"/>
    <w:rsid w:val="25C60A8C"/>
    <w:rsid w:val="25D11012"/>
    <w:rsid w:val="25E64952"/>
    <w:rsid w:val="2609257A"/>
    <w:rsid w:val="260D5B51"/>
    <w:rsid w:val="2618033A"/>
    <w:rsid w:val="263B5F44"/>
    <w:rsid w:val="265624FF"/>
    <w:rsid w:val="26583E52"/>
    <w:rsid w:val="26651849"/>
    <w:rsid w:val="266D588A"/>
    <w:rsid w:val="267305D2"/>
    <w:rsid w:val="268E7F4D"/>
    <w:rsid w:val="26BB4192"/>
    <w:rsid w:val="26DD2B97"/>
    <w:rsid w:val="26F6294F"/>
    <w:rsid w:val="2704340F"/>
    <w:rsid w:val="270625A4"/>
    <w:rsid w:val="270F5023"/>
    <w:rsid w:val="27125FA8"/>
    <w:rsid w:val="2740686A"/>
    <w:rsid w:val="27424579"/>
    <w:rsid w:val="2751350E"/>
    <w:rsid w:val="27743D5D"/>
    <w:rsid w:val="27A1542A"/>
    <w:rsid w:val="27A16204"/>
    <w:rsid w:val="27BB47FB"/>
    <w:rsid w:val="27C546B8"/>
    <w:rsid w:val="27C761D2"/>
    <w:rsid w:val="27CA063B"/>
    <w:rsid w:val="27CB7955"/>
    <w:rsid w:val="27D824EE"/>
    <w:rsid w:val="27DF1E78"/>
    <w:rsid w:val="27F10EF0"/>
    <w:rsid w:val="28021999"/>
    <w:rsid w:val="28147751"/>
    <w:rsid w:val="282B44F6"/>
    <w:rsid w:val="2833349B"/>
    <w:rsid w:val="283A371F"/>
    <w:rsid w:val="287078D9"/>
    <w:rsid w:val="287E00E9"/>
    <w:rsid w:val="28840408"/>
    <w:rsid w:val="289D4F87"/>
    <w:rsid w:val="289E0FB2"/>
    <w:rsid w:val="28EB10B1"/>
    <w:rsid w:val="28FC56CC"/>
    <w:rsid w:val="292F57DB"/>
    <w:rsid w:val="29323A24"/>
    <w:rsid w:val="29387017"/>
    <w:rsid w:val="29572FCA"/>
    <w:rsid w:val="2969494F"/>
    <w:rsid w:val="29AA65A8"/>
    <w:rsid w:val="29CA4E9C"/>
    <w:rsid w:val="29D335AD"/>
    <w:rsid w:val="29E01FB7"/>
    <w:rsid w:val="29E95332"/>
    <w:rsid w:val="2A0D15D0"/>
    <w:rsid w:val="2A172D9D"/>
    <w:rsid w:val="2A204ACD"/>
    <w:rsid w:val="2A3D1958"/>
    <w:rsid w:val="2AE67551"/>
    <w:rsid w:val="2B0626A5"/>
    <w:rsid w:val="2B0C4ADB"/>
    <w:rsid w:val="2B0D5164"/>
    <w:rsid w:val="2B644C3D"/>
    <w:rsid w:val="2B665F42"/>
    <w:rsid w:val="2B8A16B0"/>
    <w:rsid w:val="2BAC7CEA"/>
    <w:rsid w:val="2BB63295"/>
    <w:rsid w:val="2BE64D82"/>
    <w:rsid w:val="2BEF7ADE"/>
    <w:rsid w:val="2C01768D"/>
    <w:rsid w:val="2C023128"/>
    <w:rsid w:val="2C152DB7"/>
    <w:rsid w:val="2C3F288E"/>
    <w:rsid w:val="2C733C9D"/>
    <w:rsid w:val="2C975A5F"/>
    <w:rsid w:val="2C9E14C2"/>
    <w:rsid w:val="2CB955A4"/>
    <w:rsid w:val="2CDA5AA3"/>
    <w:rsid w:val="2CF96303"/>
    <w:rsid w:val="2D1D3C0D"/>
    <w:rsid w:val="2D1F76A6"/>
    <w:rsid w:val="2D2155E6"/>
    <w:rsid w:val="2D24719C"/>
    <w:rsid w:val="2D27265E"/>
    <w:rsid w:val="2D375429"/>
    <w:rsid w:val="2D437A51"/>
    <w:rsid w:val="2D54223F"/>
    <w:rsid w:val="2D592BC1"/>
    <w:rsid w:val="2D7A1D6F"/>
    <w:rsid w:val="2D851B8F"/>
    <w:rsid w:val="2D936B2F"/>
    <w:rsid w:val="2D943851"/>
    <w:rsid w:val="2DAA28F9"/>
    <w:rsid w:val="2DC36856"/>
    <w:rsid w:val="2DCE7635"/>
    <w:rsid w:val="2DDC71C5"/>
    <w:rsid w:val="2E0226C6"/>
    <w:rsid w:val="2E051D0E"/>
    <w:rsid w:val="2E473B2C"/>
    <w:rsid w:val="2E584954"/>
    <w:rsid w:val="2EF47418"/>
    <w:rsid w:val="2F053CC4"/>
    <w:rsid w:val="2F132690"/>
    <w:rsid w:val="2F256F91"/>
    <w:rsid w:val="2F292451"/>
    <w:rsid w:val="2F6E12E0"/>
    <w:rsid w:val="2FA9566A"/>
    <w:rsid w:val="2FCB77C0"/>
    <w:rsid w:val="2FCF25FE"/>
    <w:rsid w:val="2FE6291B"/>
    <w:rsid w:val="2FEF2B33"/>
    <w:rsid w:val="304C4307"/>
    <w:rsid w:val="305A100E"/>
    <w:rsid w:val="307050B3"/>
    <w:rsid w:val="30840E28"/>
    <w:rsid w:val="30906E39"/>
    <w:rsid w:val="309471FE"/>
    <w:rsid w:val="30FC77ED"/>
    <w:rsid w:val="312B4AB9"/>
    <w:rsid w:val="31324CCC"/>
    <w:rsid w:val="3137209B"/>
    <w:rsid w:val="31733F7B"/>
    <w:rsid w:val="31A97114"/>
    <w:rsid w:val="31C51434"/>
    <w:rsid w:val="31CD3CB3"/>
    <w:rsid w:val="31D22CC8"/>
    <w:rsid w:val="31DC6E5B"/>
    <w:rsid w:val="31E62293"/>
    <w:rsid w:val="31F44502"/>
    <w:rsid w:val="31FB2044"/>
    <w:rsid w:val="322C20DD"/>
    <w:rsid w:val="32316565"/>
    <w:rsid w:val="32567081"/>
    <w:rsid w:val="329E1C13"/>
    <w:rsid w:val="32A92D2C"/>
    <w:rsid w:val="32BB105F"/>
    <w:rsid w:val="32BF0677"/>
    <w:rsid w:val="32CA205B"/>
    <w:rsid w:val="32D912FC"/>
    <w:rsid w:val="32DE590E"/>
    <w:rsid w:val="32E653FA"/>
    <w:rsid w:val="32EA5A22"/>
    <w:rsid w:val="32F65E89"/>
    <w:rsid w:val="330E6945"/>
    <w:rsid w:val="334D537D"/>
    <w:rsid w:val="334E525C"/>
    <w:rsid w:val="33871FDF"/>
    <w:rsid w:val="339C6E3C"/>
    <w:rsid w:val="33C5697B"/>
    <w:rsid w:val="33CB1ED1"/>
    <w:rsid w:val="34216876"/>
    <w:rsid w:val="342E2B27"/>
    <w:rsid w:val="344E1A9B"/>
    <w:rsid w:val="347A711C"/>
    <w:rsid w:val="34B44064"/>
    <w:rsid w:val="34CF058F"/>
    <w:rsid w:val="354B39B9"/>
    <w:rsid w:val="354D6802"/>
    <w:rsid w:val="35850762"/>
    <w:rsid w:val="3596256F"/>
    <w:rsid w:val="35A1319E"/>
    <w:rsid w:val="35C36441"/>
    <w:rsid w:val="35D344DD"/>
    <w:rsid w:val="35DC2EB9"/>
    <w:rsid w:val="361A695F"/>
    <w:rsid w:val="362C03EF"/>
    <w:rsid w:val="36620259"/>
    <w:rsid w:val="366F435B"/>
    <w:rsid w:val="369E2D1A"/>
    <w:rsid w:val="36DF3716"/>
    <w:rsid w:val="36F01431"/>
    <w:rsid w:val="370047FF"/>
    <w:rsid w:val="370A20E8"/>
    <w:rsid w:val="37292673"/>
    <w:rsid w:val="375B6AF2"/>
    <w:rsid w:val="37684573"/>
    <w:rsid w:val="37A93E9C"/>
    <w:rsid w:val="37E00D3A"/>
    <w:rsid w:val="37FC5361"/>
    <w:rsid w:val="383B014F"/>
    <w:rsid w:val="38504F55"/>
    <w:rsid w:val="38564343"/>
    <w:rsid w:val="38655CB2"/>
    <w:rsid w:val="38710629"/>
    <w:rsid w:val="38796AAF"/>
    <w:rsid w:val="38824351"/>
    <w:rsid w:val="38B76194"/>
    <w:rsid w:val="38C34BB0"/>
    <w:rsid w:val="38D53975"/>
    <w:rsid w:val="38E350E4"/>
    <w:rsid w:val="38F62A80"/>
    <w:rsid w:val="39022D86"/>
    <w:rsid w:val="391C7F67"/>
    <w:rsid w:val="39626404"/>
    <w:rsid w:val="39665F81"/>
    <w:rsid w:val="396B0138"/>
    <w:rsid w:val="396B2A3F"/>
    <w:rsid w:val="3991266B"/>
    <w:rsid w:val="39A40F59"/>
    <w:rsid w:val="39D533A8"/>
    <w:rsid w:val="39D92C7C"/>
    <w:rsid w:val="39E60D3F"/>
    <w:rsid w:val="39F41D2A"/>
    <w:rsid w:val="3A2B0207"/>
    <w:rsid w:val="3A38534F"/>
    <w:rsid w:val="3A7E4E86"/>
    <w:rsid w:val="3A8E3546"/>
    <w:rsid w:val="3A983970"/>
    <w:rsid w:val="3AFB478A"/>
    <w:rsid w:val="3AFD53D4"/>
    <w:rsid w:val="3B612EFA"/>
    <w:rsid w:val="3B6C52D8"/>
    <w:rsid w:val="3B7719B9"/>
    <w:rsid w:val="3B82523A"/>
    <w:rsid w:val="3B9F29DF"/>
    <w:rsid w:val="3BA646C2"/>
    <w:rsid w:val="3BC557AF"/>
    <w:rsid w:val="3BD10C2F"/>
    <w:rsid w:val="3BDE1764"/>
    <w:rsid w:val="3BE16CCB"/>
    <w:rsid w:val="3BF5376E"/>
    <w:rsid w:val="3C0132A7"/>
    <w:rsid w:val="3C13079F"/>
    <w:rsid w:val="3C1D4A37"/>
    <w:rsid w:val="3C3A2BDD"/>
    <w:rsid w:val="3C54611B"/>
    <w:rsid w:val="3C593492"/>
    <w:rsid w:val="3C763177"/>
    <w:rsid w:val="3C8F32FB"/>
    <w:rsid w:val="3CB63254"/>
    <w:rsid w:val="3CC13DBB"/>
    <w:rsid w:val="3CC75CC4"/>
    <w:rsid w:val="3CCC28C3"/>
    <w:rsid w:val="3CDD2767"/>
    <w:rsid w:val="3CE3064F"/>
    <w:rsid w:val="3D0C0EE5"/>
    <w:rsid w:val="3D3B217C"/>
    <w:rsid w:val="3D3F6DE2"/>
    <w:rsid w:val="3D504924"/>
    <w:rsid w:val="3D581D30"/>
    <w:rsid w:val="3D5B6538"/>
    <w:rsid w:val="3D6A359D"/>
    <w:rsid w:val="3D7B5639"/>
    <w:rsid w:val="3DB633CE"/>
    <w:rsid w:val="3DCC1CEF"/>
    <w:rsid w:val="3DD8069F"/>
    <w:rsid w:val="3DED5AA7"/>
    <w:rsid w:val="3E430A34"/>
    <w:rsid w:val="3E5927B4"/>
    <w:rsid w:val="3E9E3747"/>
    <w:rsid w:val="3EA00DCD"/>
    <w:rsid w:val="3EAE0D21"/>
    <w:rsid w:val="3EAE64EF"/>
    <w:rsid w:val="3EE47761"/>
    <w:rsid w:val="3F145039"/>
    <w:rsid w:val="3F3B0FCC"/>
    <w:rsid w:val="3F576B16"/>
    <w:rsid w:val="3F66240F"/>
    <w:rsid w:val="3F760691"/>
    <w:rsid w:val="3F8F64D8"/>
    <w:rsid w:val="40224B89"/>
    <w:rsid w:val="402B0BA2"/>
    <w:rsid w:val="40504B71"/>
    <w:rsid w:val="405D6657"/>
    <w:rsid w:val="40600DAE"/>
    <w:rsid w:val="40965A05"/>
    <w:rsid w:val="40BC37E8"/>
    <w:rsid w:val="40E223E4"/>
    <w:rsid w:val="40E81F8C"/>
    <w:rsid w:val="416D4949"/>
    <w:rsid w:val="41904D9A"/>
    <w:rsid w:val="41A30560"/>
    <w:rsid w:val="41BD61B7"/>
    <w:rsid w:val="41D20F5B"/>
    <w:rsid w:val="41D2390E"/>
    <w:rsid w:val="422D6DA0"/>
    <w:rsid w:val="42331840"/>
    <w:rsid w:val="423C15B9"/>
    <w:rsid w:val="42417B4D"/>
    <w:rsid w:val="42500259"/>
    <w:rsid w:val="425126E1"/>
    <w:rsid w:val="4258410D"/>
    <w:rsid w:val="425C527F"/>
    <w:rsid w:val="42625703"/>
    <w:rsid w:val="42C84A20"/>
    <w:rsid w:val="42DF227F"/>
    <w:rsid w:val="43251536"/>
    <w:rsid w:val="432A1241"/>
    <w:rsid w:val="432F1E46"/>
    <w:rsid w:val="434C71F8"/>
    <w:rsid w:val="43592C8A"/>
    <w:rsid w:val="43606489"/>
    <w:rsid w:val="436A5CC5"/>
    <w:rsid w:val="437D3B5E"/>
    <w:rsid w:val="43842A91"/>
    <w:rsid w:val="43AD2714"/>
    <w:rsid w:val="43DD57CD"/>
    <w:rsid w:val="43E42C48"/>
    <w:rsid w:val="43ED2166"/>
    <w:rsid w:val="43EF4482"/>
    <w:rsid w:val="43F01F04"/>
    <w:rsid w:val="43F718C6"/>
    <w:rsid w:val="44020416"/>
    <w:rsid w:val="44115CBC"/>
    <w:rsid w:val="44395B7B"/>
    <w:rsid w:val="445D548D"/>
    <w:rsid w:val="446B14A5"/>
    <w:rsid w:val="448D7804"/>
    <w:rsid w:val="449B3BE0"/>
    <w:rsid w:val="44BF3856"/>
    <w:rsid w:val="44D50999"/>
    <w:rsid w:val="44D5642C"/>
    <w:rsid w:val="44DB6C58"/>
    <w:rsid w:val="44F35F3F"/>
    <w:rsid w:val="453D41DB"/>
    <w:rsid w:val="45497C05"/>
    <w:rsid w:val="45582903"/>
    <w:rsid w:val="457943A5"/>
    <w:rsid w:val="457B47AB"/>
    <w:rsid w:val="459270B2"/>
    <w:rsid w:val="45AE0F60"/>
    <w:rsid w:val="45C77D66"/>
    <w:rsid w:val="45DE3CAE"/>
    <w:rsid w:val="45F5059B"/>
    <w:rsid w:val="45F84858"/>
    <w:rsid w:val="462711E0"/>
    <w:rsid w:val="462B052A"/>
    <w:rsid w:val="46A02BFF"/>
    <w:rsid w:val="46B94916"/>
    <w:rsid w:val="46CB1B3B"/>
    <w:rsid w:val="46DC6382"/>
    <w:rsid w:val="47600B4F"/>
    <w:rsid w:val="47686D85"/>
    <w:rsid w:val="47DB5CF2"/>
    <w:rsid w:val="47FF7433"/>
    <w:rsid w:val="480C0188"/>
    <w:rsid w:val="4823669C"/>
    <w:rsid w:val="48325653"/>
    <w:rsid w:val="48477DF8"/>
    <w:rsid w:val="48635DCD"/>
    <w:rsid w:val="487979AF"/>
    <w:rsid w:val="48965815"/>
    <w:rsid w:val="489A4E2B"/>
    <w:rsid w:val="48A06322"/>
    <w:rsid w:val="48C71057"/>
    <w:rsid w:val="49323767"/>
    <w:rsid w:val="494E5BD4"/>
    <w:rsid w:val="49900D95"/>
    <w:rsid w:val="4A020EFA"/>
    <w:rsid w:val="4A3E54DC"/>
    <w:rsid w:val="4A4368E4"/>
    <w:rsid w:val="4A5B700A"/>
    <w:rsid w:val="4A9E18AF"/>
    <w:rsid w:val="4AAA096E"/>
    <w:rsid w:val="4AAE2937"/>
    <w:rsid w:val="4ABD162D"/>
    <w:rsid w:val="4B643BC9"/>
    <w:rsid w:val="4B6B664B"/>
    <w:rsid w:val="4B9D671D"/>
    <w:rsid w:val="4BA74AAE"/>
    <w:rsid w:val="4BA82530"/>
    <w:rsid w:val="4BB60B36"/>
    <w:rsid w:val="4BB77FEE"/>
    <w:rsid w:val="4BC15611"/>
    <w:rsid w:val="4BCC4B11"/>
    <w:rsid w:val="4BDF3E8C"/>
    <w:rsid w:val="4BE90D9B"/>
    <w:rsid w:val="4BFF0763"/>
    <w:rsid w:val="4C09555E"/>
    <w:rsid w:val="4C0B05DF"/>
    <w:rsid w:val="4C0C47D3"/>
    <w:rsid w:val="4C1673AD"/>
    <w:rsid w:val="4C1D6C6B"/>
    <w:rsid w:val="4C2A3FBB"/>
    <w:rsid w:val="4C405F26"/>
    <w:rsid w:val="4C4C3189"/>
    <w:rsid w:val="4C833A35"/>
    <w:rsid w:val="4CCB5B0A"/>
    <w:rsid w:val="4CDD0DD6"/>
    <w:rsid w:val="4D0A44FF"/>
    <w:rsid w:val="4D291727"/>
    <w:rsid w:val="4D352FBB"/>
    <w:rsid w:val="4D49134C"/>
    <w:rsid w:val="4D7807A0"/>
    <w:rsid w:val="4D8B4E2D"/>
    <w:rsid w:val="4DBE5B79"/>
    <w:rsid w:val="4DCE46FF"/>
    <w:rsid w:val="4DEE2301"/>
    <w:rsid w:val="4E0A1426"/>
    <w:rsid w:val="4E31040B"/>
    <w:rsid w:val="4E7A5EC8"/>
    <w:rsid w:val="4EB2275C"/>
    <w:rsid w:val="4EB45D0E"/>
    <w:rsid w:val="4EC820CD"/>
    <w:rsid w:val="4EDC1F62"/>
    <w:rsid w:val="4EF435C4"/>
    <w:rsid w:val="4F1D0963"/>
    <w:rsid w:val="4F361B4D"/>
    <w:rsid w:val="4F396F09"/>
    <w:rsid w:val="4F3D5543"/>
    <w:rsid w:val="4F641011"/>
    <w:rsid w:val="4F6B5159"/>
    <w:rsid w:val="4FA21194"/>
    <w:rsid w:val="4FB74DC8"/>
    <w:rsid w:val="4FD9460B"/>
    <w:rsid w:val="4FDD58DA"/>
    <w:rsid w:val="502A5809"/>
    <w:rsid w:val="506E1645"/>
    <w:rsid w:val="508B3A74"/>
    <w:rsid w:val="508E1854"/>
    <w:rsid w:val="509016B8"/>
    <w:rsid w:val="509748C6"/>
    <w:rsid w:val="50AB3567"/>
    <w:rsid w:val="50AE4CA4"/>
    <w:rsid w:val="50D27736"/>
    <w:rsid w:val="50DF7A51"/>
    <w:rsid w:val="5106071E"/>
    <w:rsid w:val="51074548"/>
    <w:rsid w:val="51124BFA"/>
    <w:rsid w:val="51522883"/>
    <w:rsid w:val="515C7B07"/>
    <w:rsid w:val="518B6458"/>
    <w:rsid w:val="51937FE1"/>
    <w:rsid w:val="51950F66"/>
    <w:rsid w:val="51B043DE"/>
    <w:rsid w:val="51FA569B"/>
    <w:rsid w:val="51FE37A6"/>
    <w:rsid w:val="52397C08"/>
    <w:rsid w:val="5241521C"/>
    <w:rsid w:val="526527E1"/>
    <w:rsid w:val="5276033B"/>
    <w:rsid w:val="527618D9"/>
    <w:rsid w:val="527A3969"/>
    <w:rsid w:val="52A160DF"/>
    <w:rsid w:val="52AE1A33"/>
    <w:rsid w:val="52ED4D9B"/>
    <w:rsid w:val="531404DE"/>
    <w:rsid w:val="533479ED"/>
    <w:rsid w:val="53792400"/>
    <w:rsid w:val="5395683D"/>
    <w:rsid w:val="539A2935"/>
    <w:rsid w:val="53A15B43"/>
    <w:rsid w:val="53A52726"/>
    <w:rsid w:val="53F961D2"/>
    <w:rsid w:val="541447FD"/>
    <w:rsid w:val="54497256"/>
    <w:rsid w:val="5455121F"/>
    <w:rsid w:val="548B460A"/>
    <w:rsid w:val="54AD745E"/>
    <w:rsid w:val="54D25CC6"/>
    <w:rsid w:val="54E603D9"/>
    <w:rsid w:val="54FB3809"/>
    <w:rsid w:val="55020952"/>
    <w:rsid w:val="55024486"/>
    <w:rsid w:val="5519649C"/>
    <w:rsid w:val="554A487A"/>
    <w:rsid w:val="55656729"/>
    <w:rsid w:val="559506AC"/>
    <w:rsid w:val="55C909CB"/>
    <w:rsid w:val="55C93D4D"/>
    <w:rsid w:val="55D52260"/>
    <w:rsid w:val="55E03E74"/>
    <w:rsid w:val="55E65AA5"/>
    <w:rsid w:val="561E00D5"/>
    <w:rsid w:val="5664176F"/>
    <w:rsid w:val="56A624FF"/>
    <w:rsid w:val="56AF3E3C"/>
    <w:rsid w:val="56CD4327"/>
    <w:rsid w:val="56CE6FD3"/>
    <w:rsid w:val="56F07151"/>
    <w:rsid w:val="56FA66CD"/>
    <w:rsid w:val="570907D3"/>
    <w:rsid w:val="570F0CE3"/>
    <w:rsid w:val="570F3506"/>
    <w:rsid w:val="5734096F"/>
    <w:rsid w:val="57833E15"/>
    <w:rsid w:val="579B400E"/>
    <w:rsid w:val="57A21DF9"/>
    <w:rsid w:val="57BA56D6"/>
    <w:rsid w:val="580D3184"/>
    <w:rsid w:val="58146658"/>
    <w:rsid w:val="582A4A54"/>
    <w:rsid w:val="58615469"/>
    <w:rsid w:val="587518AF"/>
    <w:rsid w:val="58A60E2A"/>
    <w:rsid w:val="58B82DC1"/>
    <w:rsid w:val="58D33C1B"/>
    <w:rsid w:val="58D5734A"/>
    <w:rsid w:val="591B1E32"/>
    <w:rsid w:val="59373B6B"/>
    <w:rsid w:val="595211BB"/>
    <w:rsid w:val="596E0580"/>
    <w:rsid w:val="597E1908"/>
    <w:rsid w:val="59A65146"/>
    <w:rsid w:val="59B26AA7"/>
    <w:rsid w:val="59E44997"/>
    <w:rsid w:val="59F31777"/>
    <w:rsid w:val="59FE5B32"/>
    <w:rsid w:val="5A1F0E4B"/>
    <w:rsid w:val="5A2816E5"/>
    <w:rsid w:val="5A3A7F15"/>
    <w:rsid w:val="5A5E1527"/>
    <w:rsid w:val="5A6178FA"/>
    <w:rsid w:val="5A765FAF"/>
    <w:rsid w:val="5A835448"/>
    <w:rsid w:val="5B0501EA"/>
    <w:rsid w:val="5B08634A"/>
    <w:rsid w:val="5B122177"/>
    <w:rsid w:val="5B381792"/>
    <w:rsid w:val="5B4D5A95"/>
    <w:rsid w:val="5B4D7567"/>
    <w:rsid w:val="5B6813C3"/>
    <w:rsid w:val="5B6847A8"/>
    <w:rsid w:val="5B7464A6"/>
    <w:rsid w:val="5B7E0997"/>
    <w:rsid w:val="5B8B6CEB"/>
    <w:rsid w:val="5BA10A1C"/>
    <w:rsid w:val="5BAE1FF5"/>
    <w:rsid w:val="5BEE6662"/>
    <w:rsid w:val="5BF27267"/>
    <w:rsid w:val="5C0E3748"/>
    <w:rsid w:val="5C233BE7"/>
    <w:rsid w:val="5C3378A3"/>
    <w:rsid w:val="5C711707"/>
    <w:rsid w:val="5C7E65D0"/>
    <w:rsid w:val="5C88034C"/>
    <w:rsid w:val="5C915E6B"/>
    <w:rsid w:val="5C9E7DD6"/>
    <w:rsid w:val="5C9F2C03"/>
    <w:rsid w:val="5CB56C70"/>
    <w:rsid w:val="5CB61A8A"/>
    <w:rsid w:val="5CD65DC0"/>
    <w:rsid w:val="5CE22A26"/>
    <w:rsid w:val="5CEB6774"/>
    <w:rsid w:val="5D036BB7"/>
    <w:rsid w:val="5D110972"/>
    <w:rsid w:val="5D255063"/>
    <w:rsid w:val="5D2763B4"/>
    <w:rsid w:val="5D4D621E"/>
    <w:rsid w:val="5D54720B"/>
    <w:rsid w:val="5D923490"/>
    <w:rsid w:val="5D9A44E3"/>
    <w:rsid w:val="5DB31446"/>
    <w:rsid w:val="5DE15EA6"/>
    <w:rsid w:val="5E1849EE"/>
    <w:rsid w:val="5E277C38"/>
    <w:rsid w:val="5E436B37"/>
    <w:rsid w:val="5E666CEB"/>
    <w:rsid w:val="5EEA6F44"/>
    <w:rsid w:val="5F446AE3"/>
    <w:rsid w:val="5F577A7F"/>
    <w:rsid w:val="5F731427"/>
    <w:rsid w:val="5F8800C7"/>
    <w:rsid w:val="5F991667"/>
    <w:rsid w:val="5FA57677"/>
    <w:rsid w:val="5FC10F48"/>
    <w:rsid w:val="60064219"/>
    <w:rsid w:val="600A739C"/>
    <w:rsid w:val="600D3BA4"/>
    <w:rsid w:val="604161C5"/>
    <w:rsid w:val="606B0CDD"/>
    <w:rsid w:val="6072134A"/>
    <w:rsid w:val="607311FA"/>
    <w:rsid w:val="6074278E"/>
    <w:rsid w:val="607D18D9"/>
    <w:rsid w:val="60D07165"/>
    <w:rsid w:val="60D251C9"/>
    <w:rsid w:val="610938B3"/>
    <w:rsid w:val="610E6D0E"/>
    <w:rsid w:val="611D016D"/>
    <w:rsid w:val="61341966"/>
    <w:rsid w:val="614D1FB2"/>
    <w:rsid w:val="616C6FE3"/>
    <w:rsid w:val="61875C7A"/>
    <w:rsid w:val="61C953A4"/>
    <w:rsid w:val="61DC2979"/>
    <w:rsid w:val="624E1B54"/>
    <w:rsid w:val="626D51C7"/>
    <w:rsid w:val="627F298F"/>
    <w:rsid w:val="62865532"/>
    <w:rsid w:val="629543A6"/>
    <w:rsid w:val="62A2295B"/>
    <w:rsid w:val="62B61228"/>
    <w:rsid w:val="62C7181E"/>
    <w:rsid w:val="62DB44EC"/>
    <w:rsid w:val="62DC5276"/>
    <w:rsid w:val="62E25070"/>
    <w:rsid w:val="62EB3182"/>
    <w:rsid w:val="62EC0759"/>
    <w:rsid w:val="62EE3075"/>
    <w:rsid w:val="62F016BC"/>
    <w:rsid w:val="631A1B93"/>
    <w:rsid w:val="631A5632"/>
    <w:rsid w:val="63394BFF"/>
    <w:rsid w:val="63937C6D"/>
    <w:rsid w:val="63A51085"/>
    <w:rsid w:val="63B35F98"/>
    <w:rsid w:val="63BB41D9"/>
    <w:rsid w:val="63C809DA"/>
    <w:rsid w:val="63E97A8B"/>
    <w:rsid w:val="63F00C04"/>
    <w:rsid w:val="63F012E8"/>
    <w:rsid w:val="63F10007"/>
    <w:rsid w:val="63F27BF3"/>
    <w:rsid w:val="640810AA"/>
    <w:rsid w:val="64114CB8"/>
    <w:rsid w:val="642C6B67"/>
    <w:rsid w:val="64373CEA"/>
    <w:rsid w:val="643D5974"/>
    <w:rsid w:val="643E4883"/>
    <w:rsid w:val="643F0900"/>
    <w:rsid w:val="648260E2"/>
    <w:rsid w:val="648276AE"/>
    <w:rsid w:val="649A53BD"/>
    <w:rsid w:val="649A719B"/>
    <w:rsid w:val="64BE181B"/>
    <w:rsid w:val="64DF7762"/>
    <w:rsid w:val="64F06B46"/>
    <w:rsid w:val="65106F24"/>
    <w:rsid w:val="653A3BCD"/>
    <w:rsid w:val="65492406"/>
    <w:rsid w:val="656E3654"/>
    <w:rsid w:val="65951A49"/>
    <w:rsid w:val="65A27089"/>
    <w:rsid w:val="65F84BD1"/>
    <w:rsid w:val="66016188"/>
    <w:rsid w:val="66395602"/>
    <w:rsid w:val="664C23E4"/>
    <w:rsid w:val="665903A1"/>
    <w:rsid w:val="666E5C0A"/>
    <w:rsid w:val="66997230"/>
    <w:rsid w:val="66CA652F"/>
    <w:rsid w:val="66D707C2"/>
    <w:rsid w:val="66E5442B"/>
    <w:rsid w:val="66E74C7F"/>
    <w:rsid w:val="67192A32"/>
    <w:rsid w:val="67244646"/>
    <w:rsid w:val="672C413A"/>
    <w:rsid w:val="673175A9"/>
    <w:rsid w:val="6773775A"/>
    <w:rsid w:val="67760A2D"/>
    <w:rsid w:val="679B1D06"/>
    <w:rsid w:val="67C63E4F"/>
    <w:rsid w:val="67E81E02"/>
    <w:rsid w:val="67ED628D"/>
    <w:rsid w:val="67F6755D"/>
    <w:rsid w:val="680E0788"/>
    <w:rsid w:val="6833048A"/>
    <w:rsid w:val="68351F05"/>
    <w:rsid w:val="68537701"/>
    <w:rsid w:val="68677CCA"/>
    <w:rsid w:val="68930083"/>
    <w:rsid w:val="68AF19B9"/>
    <w:rsid w:val="68D50789"/>
    <w:rsid w:val="68ED5994"/>
    <w:rsid w:val="68F52DDD"/>
    <w:rsid w:val="6921232E"/>
    <w:rsid w:val="695019BE"/>
    <w:rsid w:val="69530648"/>
    <w:rsid w:val="69787099"/>
    <w:rsid w:val="69A67503"/>
    <w:rsid w:val="69F02805"/>
    <w:rsid w:val="6A2762DA"/>
    <w:rsid w:val="6AB76720"/>
    <w:rsid w:val="6ABA5127"/>
    <w:rsid w:val="6AC45F32"/>
    <w:rsid w:val="6ACA2AB5"/>
    <w:rsid w:val="6ACE288C"/>
    <w:rsid w:val="6B180D81"/>
    <w:rsid w:val="6B1B6445"/>
    <w:rsid w:val="6B784F1F"/>
    <w:rsid w:val="6B95030D"/>
    <w:rsid w:val="6B973377"/>
    <w:rsid w:val="6B992596"/>
    <w:rsid w:val="6BA8152C"/>
    <w:rsid w:val="6BC72FF0"/>
    <w:rsid w:val="6BDD4921"/>
    <w:rsid w:val="6C083780"/>
    <w:rsid w:val="6C0D4647"/>
    <w:rsid w:val="6C1B186B"/>
    <w:rsid w:val="6C2E4E54"/>
    <w:rsid w:val="6C3E0142"/>
    <w:rsid w:val="6C4303CC"/>
    <w:rsid w:val="6C446C88"/>
    <w:rsid w:val="6C4A438C"/>
    <w:rsid w:val="6C4A6B37"/>
    <w:rsid w:val="6C7E63B8"/>
    <w:rsid w:val="6C836CF0"/>
    <w:rsid w:val="6CC1587C"/>
    <w:rsid w:val="6D0F33FD"/>
    <w:rsid w:val="6D131E03"/>
    <w:rsid w:val="6D1A6F1E"/>
    <w:rsid w:val="6D3B3EC1"/>
    <w:rsid w:val="6D45059B"/>
    <w:rsid w:val="6D49673B"/>
    <w:rsid w:val="6DB97A03"/>
    <w:rsid w:val="6DCE6CB3"/>
    <w:rsid w:val="6DD36A0B"/>
    <w:rsid w:val="6DEA3148"/>
    <w:rsid w:val="6E580E15"/>
    <w:rsid w:val="6E5F07A0"/>
    <w:rsid w:val="6E63719A"/>
    <w:rsid w:val="6E683E8E"/>
    <w:rsid w:val="6E7D1875"/>
    <w:rsid w:val="6EA10310"/>
    <w:rsid w:val="6EAA0C20"/>
    <w:rsid w:val="6EB91B76"/>
    <w:rsid w:val="6F000329"/>
    <w:rsid w:val="6F057A5C"/>
    <w:rsid w:val="6F0E2EC2"/>
    <w:rsid w:val="6F2262E0"/>
    <w:rsid w:val="6F270235"/>
    <w:rsid w:val="6F483FA1"/>
    <w:rsid w:val="6F497169"/>
    <w:rsid w:val="6F4F53B2"/>
    <w:rsid w:val="6F5F3BC6"/>
    <w:rsid w:val="6F732867"/>
    <w:rsid w:val="6F7A7FF3"/>
    <w:rsid w:val="6FAE3333"/>
    <w:rsid w:val="6FB026CC"/>
    <w:rsid w:val="6FE476A3"/>
    <w:rsid w:val="700675D0"/>
    <w:rsid w:val="7039516D"/>
    <w:rsid w:val="706A3104"/>
    <w:rsid w:val="70871A9B"/>
    <w:rsid w:val="70C27F8A"/>
    <w:rsid w:val="70D114C1"/>
    <w:rsid w:val="70E357F1"/>
    <w:rsid w:val="71136A90"/>
    <w:rsid w:val="714814E8"/>
    <w:rsid w:val="71814B45"/>
    <w:rsid w:val="71E74210"/>
    <w:rsid w:val="71EF6656"/>
    <w:rsid w:val="720B4AA9"/>
    <w:rsid w:val="720E00F5"/>
    <w:rsid w:val="72140F27"/>
    <w:rsid w:val="724E6ABD"/>
    <w:rsid w:val="725C6292"/>
    <w:rsid w:val="72796FC3"/>
    <w:rsid w:val="72923A42"/>
    <w:rsid w:val="72A53404"/>
    <w:rsid w:val="72A651F4"/>
    <w:rsid w:val="72AF3CCD"/>
    <w:rsid w:val="72C9027C"/>
    <w:rsid w:val="72DD7D0E"/>
    <w:rsid w:val="72F879FD"/>
    <w:rsid w:val="7304105E"/>
    <w:rsid w:val="730936C7"/>
    <w:rsid w:val="731611FF"/>
    <w:rsid w:val="7320479D"/>
    <w:rsid w:val="732A314B"/>
    <w:rsid w:val="733044D6"/>
    <w:rsid w:val="733B4588"/>
    <w:rsid w:val="73445AAB"/>
    <w:rsid w:val="739037F5"/>
    <w:rsid w:val="739C12B6"/>
    <w:rsid w:val="73A43546"/>
    <w:rsid w:val="73B7633A"/>
    <w:rsid w:val="73BC69EE"/>
    <w:rsid w:val="73F91910"/>
    <w:rsid w:val="73FA055C"/>
    <w:rsid w:val="74033004"/>
    <w:rsid w:val="7420059A"/>
    <w:rsid w:val="74237943"/>
    <w:rsid w:val="746E76EC"/>
    <w:rsid w:val="74807A31"/>
    <w:rsid w:val="74B802A4"/>
    <w:rsid w:val="74BF2B4B"/>
    <w:rsid w:val="74E45766"/>
    <w:rsid w:val="751F3A84"/>
    <w:rsid w:val="752C6775"/>
    <w:rsid w:val="757C314C"/>
    <w:rsid w:val="75BE02EE"/>
    <w:rsid w:val="75C622C6"/>
    <w:rsid w:val="75E8027D"/>
    <w:rsid w:val="75EF5689"/>
    <w:rsid w:val="76224BDE"/>
    <w:rsid w:val="76271B67"/>
    <w:rsid w:val="763E28BC"/>
    <w:rsid w:val="765331AF"/>
    <w:rsid w:val="7666672B"/>
    <w:rsid w:val="766B0856"/>
    <w:rsid w:val="76D33D69"/>
    <w:rsid w:val="76D83FBD"/>
    <w:rsid w:val="76FF32C8"/>
    <w:rsid w:val="77053388"/>
    <w:rsid w:val="77222583"/>
    <w:rsid w:val="773E79E9"/>
    <w:rsid w:val="776C5E7A"/>
    <w:rsid w:val="778D1C32"/>
    <w:rsid w:val="77AB11E2"/>
    <w:rsid w:val="77B10B6D"/>
    <w:rsid w:val="77D36B23"/>
    <w:rsid w:val="77E86BA7"/>
    <w:rsid w:val="77F1713F"/>
    <w:rsid w:val="77F61616"/>
    <w:rsid w:val="78034690"/>
    <w:rsid w:val="784159A6"/>
    <w:rsid w:val="78505F06"/>
    <w:rsid w:val="785C70CE"/>
    <w:rsid w:val="78632B8F"/>
    <w:rsid w:val="789278BA"/>
    <w:rsid w:val="78CA4437"/>
    <w:rsid w:val="78D366C6"/>
    <w:rsid w:val="78DD6DBB"/>
    <w:rsid w:val="78E17416"/>
    <w:rsid w:val="78E71308"/>
    <w:rsid w:val="78F41EA5"/>
    <w:rsid w:val="79123468"/>
    <w:rsid w:val="79507F52"/>
    <w:rsid w:val="79664D3B"/>
    <w:rsid w:val="797A1651"/>
    <w:rsid w:val="79A522A2"/>
    <w:rsid w:val="79C07261"/>
    <w:rsid w:val="79C10289"/>
    <w:rsid w:val="79C17EB8"/>
    <w:rsid w:val="79CB16BE"/>
    <w:rsid w:val="79CE2F7C"/>
    <w:rsid w:val="79D00C61"/>
    <w:rsid w:val="79E90A76"/>
    <w:rsid w:val="7A5C3FCF"/>
    <w:rsid w:val="7A872002"/>
    <w:rsid w:val="7A8A4CD5"/>
    <w:rsid w:val="7A951BAA"/>
    <w:rsid w:val="7A9E738D"/>
    <w:rsid w:val="7AB733E4"/>
    <w:rsid w:val="7ABB3FE8"/>
    <w:rsid w:val="7ADD3EC3"/>
    <w:rsid w:val="7AFB2BD3"/>
    <w:rsid w:val="7B3771B5"/>
    <w:rsid w:val="7B7B1D6A"/>
    <w:rsid w:val="7B9B3656"/>
    <w:rsid w:val="7BA05385"/>
    <w:rsid w:val="7BA22FE1"/>
    <w:rsid w:val="7BBC740E"/>
    <w:rsid w:val="7BC9440A"/>
    <w:rsid w:val="7C08462C"/>
    <w:rsid w:val="7C3A7CDC"/>
    <w:rsid w:val="7C42096C"/>
    <w:rsid w:val="7C4A5D78"/>
    <w:rsid w:val="7C4A7F77"/>
    <w:rsid w:val="7C8E2FEA"/>
    <w:rsid w:val="7C963CEF"/>
    <w:rsid w:val="7CEE6827"/>
    <w:rsid w:val="7D046BE1"/>
    <w:rsid w:val="7D0B25B3"/>
    <w:rsid w:val="7D133243"/>
    <w:rsid w:val="7D1D3B52"/>
    <w:rsid w:val="7D517B29"/>
    <w:rsid w:val="7D9A7CA7"/>
    <w:rsid w:val="7DB77DA7"/>
    <w:rsid w:val="7DCF3E34"/>
    <w:rsid w:val="7DD05DFE"/>
    <w:rsid w:val="7DD10822"/>
    <w:rsid w:val="7DD728BF"/>
    <w:rsid w:val="7E063793"/>
    <w:rsid w:val="7E0861F2"/>
    <w:rsid w:val="7E8E1C76"/>
    <w:rsid w:val="7EB84620"/>
    <w:rsid w:val="7ED505BF"/>
    <w:rsid w:val="7EDD3AAF"/>
    <w:rsid w:val="7EFC2D63"/>
    <w:rsid w:val="7F190AF5"/>
    <w:rsid w:val="7F4469DB"/>
    <w:rsid w:val="7F6F7E8A"/>
    <w:rsid w:val="7F7E543B"/>
    <w:rsid w:val="7F8148F7"/>
    <w:rsid w:val="7F82628F"/>
    <w:rsid w:val="7FAA444E"/>
    <w:rsid w:val="7FB30ACD"/>
    <w:rsid w:val="7FD562CA"/>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uiPriority="99"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uiPriority w:val="99"/>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character" w:customStyle="1" w:styleId="NormalCharacter">
    <w:name w:val="NormalCharacter"/>
    <w:qFormat/>
    <w:rsid w:val="00360031"/>
  </w:style>
  <w:style w:type="paragraph" w:customStyle="1" w:styleId="New">
    <w:name w:val="正文 New"/>
    <w:qFormat/>
    <w:rsid w:val="007E342E"/>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uiPriority="99"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uiPriority w:val="99"/>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character" w:customStyle="1" w:styleId="NormalCharacter">
    <w:name w:val="NormalCharacter"/>
    <w:qFormat/>
    <w:rsid w:val="00360031"/>
  </w:style>
  <w:style w:type="paragraph" w:customStyle="1" w:styleId="New">
    <w:name w:val="正文 New"/>
    <w:qFormat/>
    <w:rsid w:val="007E342E"/>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9286">
      <w:bodyDiv w:val="1"/>
      <w:marLeft w:val="0"/>
      <w:marRight w:val="0"/>
      <w:marTop w:val="0"/>
      <w:marBottom w:val="0"/>
      <w:divBdr>
        <w:top w:val="none" w:sz="0" w:space="0" w:color="auto"/>
        <w:left w:val="none" w:sz="0" w:space="0" w:color="auto"/>
        <w:bottom w:val="none" w:sz="0" w:space="0" w:color="auto"/>
        <w:right w:val="none" w:sz="0" w:space="0" w:color="auto"/>
      </w:divBdr>
    </w:div>
    <w:div w:id="601843185">
      <w:bodyDiv w:val="1"/>
      <w:marLeft w:val="0"/>
      <w:marRight w:val="0"/>
      <w:marTop w:val="0"/>
      <w:marBottom w:val="0"/>
      <w:divBdr>
        <w:top w:val="none" w:sz="0" w:space="0" w:color="auto"/>
        <w:left w:val="none" w:sz="0" w:space="0" w:color="auto"/>
        <w:bottom w:val="none" w:sz="0" w:space="0" w:color="auto"/>
        <w:right w:val="none" w:sz="0" w:space="0" w:color="auto"/>
      </w:divBdr>
    </w:div>
    <w:div w:id="955328310">
      <w:bodyDiv w:val="1"/>
      <w:marLeft w:val="0"/>
      <w:marRight w:val="0"/>
      <w:marTop w:val="0"/>
      <w:marBottom w:val="0"/>
      <w:divBdr>
        <w:top w:val="none" w:sz="0" w:space="0" w:color="auto"/>
        <w:left w:val="none" w:sz="0" w:space="0" w:color="auto"/>
        <w:bottom w:val="none" w:sz="0" w:space="0" w:color="auto"/>
        <w:right w:val="none" w:sz="0" w:space="0" w:color="auto"/>
      </w:divBdr>
    </w:div>
    <w:div w:id="1174495800">
      <w:bodyDiv w:val="1"/>
      <w:marLeft w:val="0"/>
      <w:marRight w:val="0"/>
      <w:marTop w:val="0"/>
      <w:marBottom w:val="0"/>
      <w:divBdr>
        <w:top w:val="none" w:sz="0" w:space="0" w:color="auto"/>
        <w:left w:val="none" w:sz="0" w:space="0" w:color="auto"/>
        <w:bottom w:val="none" w:sz="0" w:space="0" w:color="auto"/>
        <w:right w:val="none" w:sz="0" w:space="0" w:color="auto"/>
      </w:divBdr>
    </w:div>
    <w:div w:id="1183667741">
      <w:bodyDiv w:val="1"/>
      <w:marLeft w:val="0"/>
      <w:marRight w:val="0"/>
      <w:marTop w:val="0"/>
      <w:marBottom w:val="0"/>
      <w:divBdr>
        <w:top w:val="none" w:sz="0" w:space="0" w:color="auto"/>
        <w:left w:val="none" w:sz="0" w:space="0" w:color="auto"/>
        <w:bottom w:val="none" w:sz="0" w:space="0" w:color="auto"/>
        <w:right w:val="none" w:sz="0" w:space="0" w:color="auto"/>
      </w:divBdr>
    </w:div>
    <w:div w:id="1310593729">
      <w:bodyDiv w:val="1"/>
      <w:marLeft w:val="0"/>
      <w:marRight w:val="0"/>
      <w:marTop w:val="0"/>
      <w:marBottom w:val="0"/>
      <w:divBdr>
        <w:top w:val="none" w:sz="0" w:space="0" w:color="auto"/>
        <w:left w:val="none" w:sz="0" w:space="0" w:color="auto"/>
        <w:bottom w:val="none" w:sz="0" w:space="0" w:color="auto"/>
        <w:right w:val="none" w:sz="0" w:space="0" w:color="auto"/>
      </w:divBdr>
    </w:div>
    <w:div w:id="1443842770">
      <w:bodyDiv w:val="1"/>
      <w:marLeft w:val="0"/>
      <w:marRight w:val="0"/>
      <w:marTop w:val="0"/>
      <w:marBottom w:val="0"/>
      <w:divBdr>
        <w:top w:val="none" w:sz="0" w:space="0" w:color="auto"/>
        <w:left w:val="none" w:sz="0" w:space="0" w:color="auto"/>
        <w:bottom w:val="none" w:sz="0" w:space="0" w:color="auto"/>
        <w:right w:val="none" w:sz="0" w:space="0" w:color="auto"/>
      </w:divBdr>
    </w:div>
    <w:div w:id="1517309102">
      <w:bodyDiv w:val="1"/>
      <w:marLeft w:val="0"/>
      <w:marRight w:val="0"/>
      <w:marTop w:val="0"/>
      <w:marBottom w:val="0"/>
      <w:divBdr>
        <w:top w:val="none" w:sz="0" w:space="0" w:color="auto"/>
        <w:left w:val="none" w:sz="0" w:space="0" w:color="auto"/>
        <w:bottom w:val="none" w:sz="0" w:space="0" w:color="auto"/>
        <w:right w:val="none" w:sz="0" w:space="0" w:color="auto"/>
      </w:divBdr>
    </w:div>
    <w:div w:id="1681589697">
      <w:bodyDiv w:val="1"/>
      <w:marLeft w:val="0"/>
      <w:marRight w:val="0"/>
      <w:marTop w:val="0"/>
      <w:marBottom w:val="0"/>
      <w:divBdr>
        <w:top w:val="none" w:sz="0" w:space="0" w:color="auto"/>
        <w:left w:val="none" w:sz="0" w:space="0" w:color="auto"/>
        <w:bottom w:val="none" w:sz="0" w:space="0" w:color="auto"/>
        <w:right w:val="none" w:sz="0" w:space="0" w:color="auto"/>
      </w:divBdr>
    </w:div>
    <w:div w:id="1715230248">
      <w:bodyDiv w:val="1"/>
      <w:marLeft w:val="0"/>
      <w:marRight w:val="0"/>
      <w:marTop w:val="0"/>
      <w:marBottom w:val="0"/>
      <w:divBdr>
        <w:top w:val="none" w:sz="0" w:space="0" w:color="auto"/>
        <w:left w:val="none" w:sz="0" w:space="0" w:color="auto"/>
        <w:bottom w:val="none" w:sz="0" w:space="0" w:color="auto"/>
        <w:right w:val="none" w:sz="0" w:space="0" w:color="auto"/>
      </w:divBdr>
    </w:div>
    <w:div w:id="1717267454">
      <w:bodyDiv w:val="1"/>
      <w:marLeft w:val="0"/>
      <w:marRight w:val="0"/>
      <w:marTop w:val="0"/>
      <w:marBottom w:val="0"/>
      <w:divBdr>
        <w:top w:val="none" w:sz="0" w:space="0" w:color="auto"/>
        <w:left w:val="none" w:sz="0" w:space="0" w:color="auto"/>
        <w:bottom w:val="none" w:sz="0" w:space="0" w:color="auto"/>
        <w:right w:val="none" w:sz="0" w:space="0" w:color="auto"/>
      </w:divBdr>
    </w:div>
    <w:div w:id="1850217278">
      <w:bodyDiv w:val="1"/>
      <w:marLeft w:val="0"/>
      <w:marRight w:val="0"/>
      <w:marTop w:val="0"/>
      <w:marBottom w:val="0"/>
      <w:divBdr>
        <w:top w:val="none" w:sz="0" w:space="0" w:color="auto"/>
        <w:left w:val="none" w:sz="0" w:space="0" w:color="auto"/>
        <w:bottom w:val="none" w:sz="0" w:space="0" w:color="auto"/>
        <w:right w:val="none" w:sz="0" w:space="0" w:color="auto"/>
      </w:divBdr>
    </w:div>
    <w:div w:id="1974481817">
      <w:bodyDiv w:val="1"/>
      <w:marLeft w:val="0"/>
      <w:marRight w:val="0"/>
      <w:marTop w:val="0"/>
      <w:marBottom w:val="0"/>
      <w:divBdr>
        <w:top w:val="none" w:sz="0" w:space="0" w:color="auto"/>
        <w:left w:val="none" w:sz="0" w:space="0" w:color="auto"/>
        <w:bottom w:val="none" w:sz="0" w:space="0" w:color="auto"/>
        <w:right w:val="none" w:sz="0" w:space="0" w:color="auto"/>
      </w:divBdr>
    </w:div>
    <w:div w:id="2113091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02B6C-E891-4448-B3F7-81D3E1599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2979</Words>
  <Characters>16982</Characters>
  <Application>Microsoft Office Word</Application>
  <DocSecurity>0</DocSecurity>
  <PresentationFormat/>
  <Lines>141</Lines>
  <Paragraphs>39</Paragraphs>
  <Slides>0</Slides>
  <Notes>0</Notes>
  <HiddenSlides>0</HiddenSlides>
  <MMClips>0</MMClips>
  <ScaleCrop>false</ScaleCrop>
  <Company>WWW.YlmF.CoM</Company>
  <LinksUpToDate>false</LinksUpToDate>
  <CharactersWithSpaces>19922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林建斌</dc:creator>
  <cp:lastModifiedBy>Windows 用户</cp:lastModifiedBy>
  <cp:revision>8</cp:revision>
  <cp:lastPrinted>2022-01-13T08:54:00Z</cp:lastPrinted>
  <dcterms:created xsi:type="dcterms:W3CDTF">2026-08-27T02:36:00Z</dcterms:created>
  <dcterms:modified xsi:type="dcterms:W3CDTF">2026-08-28T08:45:00Z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2CB994E1E17E49FC8E6FA0D1705C6166</vt:lpwstr>
  </property>
</Properties>
</file>